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5031C0" w14:textId="68B4EBDA" w:rsidR="008E4204" w:rsidRPr="008F35C3" w:rsidRDefault="00CF1817" w:rsidP="003B49E7">
      <w:pPr>
        <w:rPr>
          <w:rFonts w:ascii="Tempus Sans ITC" w:hAnsi="Tempus Sans ITC"/>
          <w:color w:val="17365D"/>
          <w:sz w:val="52"/>
          <w:szCs w:val="52"/>
        </w:rPr>
      </w:pPr>
      <w:r w:rsidRPr="008F35C3">
        <w:rPr>
          <w:rFonts w:ascii="Tempus Sans ITC" w:hAnsi="Tempus Sans ITC"/>
          <w:noProof/>
          <w:color w:val="17365D"/>
          <w:sz w:val="52"/>
          <w:szCs w:val="52"/>
        </w:rPr>
        <w:drawing>
          <wp:anchor distT="0" distB="0" distL="114300" distR="114300" simplePos="0" relativeHeight="251660800" behindDoc="1" locked="0" layoutInCell="1" allowOverlap="1" wp14:anchorId="16E89516" wp14:editId="6643357B">
            <wp:simplePos x="0" y="0"/>
            <wp:positionH relativeFrom="column">
              <wp:posOffset>-151130</wp:posOffset>
            </wp:positionH>
            <wp:positionV relativeFrom="paragraph">
              <wp:posOffset>144780</wp:posOffset>
            </wp:positionV>
            <wp:extent cx="1162050" cy="2108200"/>
            <wp:effectExtent l="0" t="0" r="0" b="6350"/>
            <wp:wrapTight wrapText="bothSides">
              <wp:wrapPolygon edited="0">
                <wp:start x="0" y="0"/>
                <wp:lineTo x="0" y="21470"/>
                <wp:lineTo x="21246" y="21470"/>
                <wp:lineTo x="21246" y="0"/>
                <wp:lineTo x="0" y="0"/>
              </wp:wrapPolygon>
            </wp:wrapTight>
            <wp:docPr id="4198840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108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66A9" w:rsidRPr="008F35C3">
        <w:rPr>
          <w:rFonts w:ascii="Tempus Sans ITC" w:hAnsi="Tempus Sans ITC"/>
          <w:color w:val="17365D"/>
          <w:sz w:val="52"/>
          <w:szCs w:val="52"/>
        </w:rPr>
        <w:t>Dianne Wolfer</w:t>
      </w:r>
      <w:r w:rsidR="00F961BA" w:rsidRPr="008F35C3">
        <w:rPr>
          <w:rFonts w:ascii="Tempus Sans ITC" w:hAnsi="Tempus Sans ITC"/>
          <w:color w:val="17365D"/>
          <w:sz w:val="52"/>
          <w:szCs w:val="52"/>
        </w:rPr>
        <w:t xml:space="preserve"> - author</w:t>
      </w:r>
      <w:r w:rsidR="0002125F" w:rsidRPr="008F35C3">
        <w:rPr>
          <w:rFonts w:ascii="Tempus Sans ITC" w:hAnsi="Tempus Sans ITC"/>
          <w:color w:val="17365D"/>
          <w:sz w:val="52"/>
          <w:szCs w:val="52"/>
        </w:rPr>
        <w:t xml:space="preserve">  </w:t>
      </w:r>
      <w:r w:rsidR="004C2CC2" w:rsidRPr="008F35C3">
        <w:rPr>
          <w:rFonts w:ascii="Tempus Sans ITC" w:hAnsi="Tempus Sans ITC"/>
          <w:color w:val="17365D"/>
          <w:sz w:val="52"/>
          <w:szCs w:val="52"/>
        </w:rPr>
        <w:t xml:space="preserve"> </w:t>
      </w:r>
    </w:p>
    <w:p w14:paraId="60074E5C" w14:textId="6ACC8048" w:rsidR="00080BFD" w:rsidRDefault="003B49E7" w:rsidP="00A22903">
      <w:pPr>
        <w:rPr>
          <w:sz w:val="24"/>
          <w:szCs w:val="24"/>
        </w:rPr>
      </w:pPr>
      <w:r w:rsidRPr="00080BFD">
        <w:rPr>
          <w:sz w:val="24"/>
          <w:szCs w:val="24"/>
        </w:rPr>
        <w:t xml:space="preserve">Dianne is </w:t>
      </w:r>
      <w:r w:rsidR="00FA5EBC" w:rsidRPr="00080BFD">
        <w:rPr>
          <w:sz w:val="24"/>
          <w:szCs w:val="24"/>
        </w:rPr>
        <w:t xml:space="preserve">the award-winning </w:t>
      </w:r>
      <w:r w:rsidRPr="00080BFD">
        <w:rPr>
          <w:sz w:val="24"/>
          <w:szCs w:val="24"/>
        </w:rPr>
        <w:t>auth</w:t>
      </w:r>
      <w:r w:rsidR="007D0E11" w:rsidRPr="00080BFD">
        <w:rPr>
          <w:sz w:val="24"/>
          <w:szCs w:val="24"/>
        </w:rPr>
        <w:t xml:space="preserve">or of </w:t>
      </w:r>
      <w:r w:rsidR="0002019C" w:rsidRPr="00080BFD">
        <w:rPr>
          <w:sz w:val="24"/>
          <w:szCs w:val="24"/>
        </w:rPr>
        <w:t>2</w:t>
      </w:r>
      <w:r w:rsidR="0042591D">
        <w:rPr>
          <w:sz w:val="24"/>
          <w:szCs w:val="24"/>
        </w:rPr>
        <w:t>6</w:t>
      </w:r>
      <w:r w:rsidR="007D0E11" w:rsidRPr="00080BFD">
        <w:rPr>
          <w:sz w:val="24"/>
          <w:szCs w:val="24"/>
        </w:rPr>
        <w:t xml:space="preserve"> books for </w:t>
      </w:r>
      <w:r w:rsidR="00B9045B" w:rsidRPr="00080BFD">
        <w:rPr>
          <w:sz w:val="24"/>
          <w:szCs w:val="24"/>
        </w:rPr>
        <w:t>children and teena</w:t>
      </w:r>
      <w:r w:rsidR="007D0E11" w:rsidRPr="00080BFD">
        <w:rPr>
          <w:sz w:val="24"/>
          <w:szCs w:val="24"/>
        </w:rPr>
        <w:t>gers</w:t>
      </w:r>
      <w:r w:rsidR="00614E76">
        <w:rPr>
          <w:sz w:val="24"/>
          <w:szCs w:val="24"/>
        </w:rPr>
        <w:t>, with three titles due for release in 202</w:t>
      </w:r>
      <w:r w:rsidR="00E37B6D">
        <w:rPr>
          <w:sz w:val="24"/>
          <w:szCs w:val="24"/>
        </w:rPr>
        <w:t xml:space="preserve">5: </w:t>
      </w:r>
      <w:hyperlink r:id="rId6" w:history="1">
        <w:r w:rsidR="00E37B6D" w:rsidRPr="00106DEF">
          <w:rPr>
            <w:rStyle w:val="Hyperlink"/>
            <w:i/>
            <w:iCs/>
            <w:sz w:val="24"/>
            <w:szCs w:val="24"/>
          </w:rPr>
          <w:t>Soaring with the Sugarbird Lady</w:t>
        </w:r>
      </w:hyperlink>
      <w:r w:rsidR="00F2793D">
        <w:rPr>
          <w:i/>
          <w:iCs/>
          <w:sz w:val="24"/>
          <w:szCs w:val="24"/>
        </w:rPr>
        <w:t xml:space="preserve"> – the Robin Miller story</w:t>
      </w:r>
      <w:r w:rsidR="00F2793D">
        <w:rPr>
          <w:sz w:val="24"/>
          <w:szCs w:val="24"/>
        </w:rPr>
        <w:t xml:space="preserve">, </w:t>
      </w:r>
      <w:r w:rsidR="00F2793D">
        <w:rPr>
          <w:i/>
          <w:iCs/>
          <w:sz w:val="24"/>
          <w:szCs w:val="24"/>
        </w:rPr>
        <w:t>The Colt from Old Regret</w:t>
      </w:r>
      <w:r w:rsidR="00106DEF">
        <w:rPr>
          <w:i/>
          <w:iCs/>
          <w:sz w:val="24"/>
          <w:szCs w:val="24"/>
        </w:rPr>
        <w:t xml:space="preserve">, </w:t>
      </w:r>
      <w:r w:rsidR="00106DEF">
        <w:rPr>
          <w:sz w:val="24"/>
          <w:szCs w:val="24"/>
        </w:rPr>
        <w:t xml:space="preserve">and </w:t>
      </w:r>
      <w:hyperlink r:id="rId7" w:history="1">
        <w:r w:rsidR="00106DEF" w:rsidRPr="005B6244">
          <w:rPr>
            <w:rStyle w:val="Hyperlink"/>
            <w:i/>
            <w:iCs/>
            <w:sz w:val="24"/>
            <w:szCs w:val="24"/>
          </w:rPr>
          <w:t>Cattle Muster</w:t>
        </w:r>
      </w:hyperlink>
      <w:r w:rsidR="00080BFD">
        <w:rPr>
          <w:sz w:val="24"/>
          <w:szCs w:val="24"/>
        </w:rPr>
        <w:t xml:space="preserve">. Her latest novel </w:t>
      </w:r>
      <w:hyperlink r:id="rId8" w:history="1">
        <w:r w:rsidR="00080BFD" w:rsidRPr="00193B83">
          <w:rPr>
            <w:rStyle w:val="Hyperlink"/>
            <w:i/>
            <w:iCs/>
            <w:sz w:val="24"/>
            <w:szCs w:val="24"/>
          </w:rPr>
          <w:t>Scout and the Rescue Dogs</w:t>
        </w:r>
      </w:hyperlink>
      <w:r w:rsidR="00657444">
        <w:rPr>
          <w:sz w:val="24"/>
          <w:szCs w:val="24"/>
        </w:rPr>
        <w:t>, w</w:t>
      </w:r>
      <w:r w:rsidR="00C33ABC">
        <w:rPr>
          <w:sz w:val="24"/>
          <w:szCs w:val="24"/>
        </w:rPr>
        <w:t>on</w:t>
      </w:r>
      <w:r w:rsidR="00657444">
        <w:rPr>
          <w:sz w:val="24"/>
          <w:szCs w:val="24"/>
        </w:rPr>
        <w:t xml:space="preserve"> the 2024 WA Premier’s </w:t>
      </w:r>
      <w:r w:rsidR="00E029E8">
        <w:rPr>
          <w:sz w:val="24"/>
          <w:szCs w:val="24"/>
        </w:rPr>
        <w:t>Award</w:t>
      </w:r>
      <w:r w:rsidR="007F3E45">
        <w:rPr>
          <w:sz w:val="24"/>
          <w:szCs w:val="24"/>
        </w:rPr>
        <w:t xml:space="preserve"> </w:t>
      </w:r>
      <w:r w:rsidR="009C17C9">
        <w:rPr>
          <w:sz w:val="24"/>
          <w:szCs w:val="24"/>
        </w:rPr>
        <w:t xml:space="preserve">and </w:t>
      </w:r>
      <w:r w:rsidR="00C33ABC">
        <w:rPr>
          <w:sz w:val="24"/>
          <w:szCs w:val="24"/>
        </w:rPr>
        <w:t xml:space="preserve">was </w:t>
      </w:r>
      <w:r w:rsidR="009C17C9">
        <w:rPr>
          <w:sz w:val="24"/>
          <w:szCs w:val="24"/>
        </w:rPr>
        <w:t>shortlisted for CBCA and WAYRBA</w:t>
      </w:r>
      <w:r w:rsidR="007312C6">
        <w:rPr>
          <w:sz w:val="24"/>
          <w:szCs w:val="24"/>
        </w:rPr>
        <w:t>. Now i</w:t>
      </w:r>
      <w:r w:rsidR="00222DA5">
        <w:rPr>
          <w:sz w:val="24"/>
          <w:szCs w:val="24"/>
        </w:rPr>
        <w:t xml:space="preserve">n </w:t>
      </w:r>
      <w:r w:rsidR="00222DA5">
        <w:rPr>
          <w:sz w:val="24"/>
          <w:szCs w:val="24"/>
        </w:rPr>
        <w:t xml:space="preserve">US </w:t>
      </w:r>
      <w:r w:rsidR="00222DA5">
        <w:rPr>
          <w:sz w:val="24"/>
          <w:szCs w:val="24"/>
        </w:rPr>
        <w:t>hardback</w:t>
      </w:r>
      <w:r w:rsidR="009C17C9">
        <w:rPr>
          <w:sz w:val="24"/>
          <w:szCs w:val="24"/>
        </w:rPr>
        <w:t>,</w:t>
      </w:r>
      <w:r w:rsidR="00657444">
        <w:rPr>
          <w:sz w:val="24"/>
          <w:szCs w:val="24"/>
        </w:rPr>
        <w:t xml:space="preserve"> </w:t>
      </w:r>
      <w:r w:rsidR="00DB6DF0">
        <w:rPr>
          <w:sz w:val="24"/>
          <w:szCs w:val="24"/>
        </w:rPr>
        <w:t xml:space="preserve">it </w:t>
      </w:r>
      <w:r w:rsidR="00080BFD">
        <w:rPr>
          <w:sz w:val="24"/>
          <w:szCs w:val="24"/>
        </w:rPr>
        <w:t xml:space="preserve">celebrates kindness </w:t>
      </w:r>
      <w:r w:rsidR="00636271">
        <w:rPr>
          <w:sz w:val="24"/>
          <w:szCs w:val="24"/>
        </w:rPr>
        <w:t>during</w:t>
      </w:r>
      <w:r w:rsidR="00080BFD">
        <w:rPr>
          <w:sz w:val="24"/>
          <w:szCs w:val="24"/>
        </w:rPr>
        <w:t xml:space="preserve"> the 2019/20 Black Summer bushfires. </w:t>
      </w:r>
      <w:r w:rsidR="00A116CF">
        <w:rPr>
          <w:sz w:val="24"/>
          <w:szCs w:val="24"/>
        </w:rPr>
        <w:t xml:space="preserve">Other recent titles include </w:t>
      </w:r>
      <w:r w:rsidR="00261AEE" w:rsidRPr="00080BFD">
        <w:rPr>
          <w:sz w:val="24"/>
          <w:szCs w:val="24"/>
        </w:rPr>
        <w:t>CBCA Notable</w:t>
      </w:r>
      <w:r w:rsidR="00261AEE">
        <w:rPr>
          <w:sz w:val="24"/>
          <w:szCs w:val="24"/>
        </w:rPr>
        <w:t xml:space="preserve"> </w:t>
      </w:r>
      <w:hyperlink r:id="rId9" w:history="1">
        <w:r w:rsidR="00261AEE" w:rsidRPr="00BF770C">
          <w:rPr>
            <w:rStyle w:val="Hyperlink"/>
            <w:i/>
            <w:iCs/>
            <w:sz w:val="24"/>
            <w:szCs w:val="24"/>
          </w:rPr>
          <w:t>The Last Light Horse</w:t>
        </w:r>
      </w:hyperlink>
      <w:r w:rsidR="00261AEE">
        <w:rPr>
          <w:sz w:val="24"/>
          <w:szCs w:val="24"/>
        </w:rPr>
        <w:t>,</w:t>
      </w:r>
      <w:r w:rsidR="00CB3BF8">
        <w:rPr>
          <w:sz w:val="24"/>
          <w:szCs w:val="24"/>
        </w:rPr>
        <w:t xml:space="preserve"> </w:t>
      </w:r>
      <w:hyperlink r:id="rId10" w:history="1">
        <w:r w:rsidR="00EE7F3B" w:rsidRPr="00501FE3">
          <w:rPr>
            <w:rStyle w:val="Hyperlink"/>
            <w:i/>
            <w:sz w:val="24"/>
            <w:szCs w:val="24"/>
          </w:rPr>
          <w:t xml:space="preserve">Skye Blackburn-Lang: </w:t>
        </w:r>
        <w:r w:rsidR="005E723A" w:rsidRPr="00501FE3">
          <w:rPr>
            <w:rStyle w:val="Hyperlink"/>
            <w:i/>
            <w:sz w:val="24"/>
            <w:szCs w:val="24"/>
          </w:rPr>
          <w:t>e</w:t>
        </w:r>
        <w:r w:rsidR="00EE7F3B" w:rsidRPr="00501FE3">
          <w:rPr>
            <w:rStyle w:val="Hyperlink"/>
            <w:i/>
            <w:sz w:val="24"/>
            <w:szCs w:val="24"/>
          </w:rPr>
          <w:t>ating bugs for the planet</w:t>
        </w:r>
      </w:hyperlink>
      <w:r w:rsidR="005E723A">
        <w:rPr>
          <w:iCs/>
          <w:sz w:val="24"/>
          <w:szCs w:val="24"/>
        </w:rPr>
        <w:t xml:space="preserve"> </w:t>
      </w:r>
      <w:r w:rsidR="00520276">
        <w:rPr>
          <w:iCs/>
          <w:sz w:val="24"/>
          <w:szCs w:val="24"/>
        </w:rPr>
        <w:t>(</w:t>
      </w:r>
      <w:r w:rsidR="005E723A">
        <w:rPr>
          <w:iCs/>
          <w:sz w:val="24"/>
          <w:szCs w:val="24"/>
        </w:rPr>
        <w:t>Aussie STEM Star series</w:t>
      </w:r>
      <w:r w:rsidR="00520276">
        <w:rPr>
          <w:iCs/>
          <w:sz w:val="24"/>
          <w:szCs w:val="24"/>
        </w:rPr>
        <w:t>),</w:t>
      </w:r>
      <w:r w:rsidR="00080BFD">
        <w:rPr>
          <w:sz w:val="24"/>
          <w:szCs w:val="24"/>
        </w:rPr>
        <w:t xml:space="preserve"> </w:t>
      </w:r>
      <w:r w:rsidR="00EE7F3B" w:rsidRPr="00080BFD">
        <w:rPr>
          <w:sz w:val="24"/>
          <w:szCs w:val="24"/>
        </w:rPr>
        <w:t>and</w:t>
      </w:r>
      <w:r w:rsidR="00EE7F3B" w:rsidRPr="00080BFD">
        <w:rPr>
          <w:i/>
          <w:sz w:val="24"/>
          <w:szCs w:val="24"/>
        </w:rPr>
        <w:t xml:space="preserve"> </w:t>
      </w:r>
      <w:hyperlink r:id="rId11" w:history="1">
        <w:r w:rsidR="00EE7F3B" w:rsidRPr="00080F37">
          <w:rPr>
            <w:rStyle w:val="Hyperlink"/>
            <w:i/>
            <w:sz w:val="24"/>
            <w:szCs w:val="24"/>
          </w:rPr>
          <w:t>Mia</w:t>
        </w:r>
      </w:hyperlink>
      <w:r w:rsidR="005E723A">
        <w:rPr>
          <w:i/>
          <w:sz w:val="24"/>
          <w:szCs w:val="24"/>
        </w:rPr>
        <w:t xml:space="preserve">, </w:t>
      </w:r>
      <w:r w:rsidR="005E723A">
        <w:rPr>
          <w:sz w:val="24"/>
          <w:szCs w:val="24"/>
        </w:rPr>
        <w:t>set in the Pilbara during Cyclone Veronica</w:t>
      </w:r>
      <w:r w:rsidR="00BF770C">
        <w:rPr>
          <w:sz w:val="24"/>
          <w:szCs w:val="24"/>
        </w:rPr>
        <w:t xml:space="preserve"> </w:t>
      </w:r>
      <w:r w:rsidR="00CB0AE5">
        <w:rPr>
          <w:sz w:val="24"/>
          <w:szCs w:val="24"/>
        </w:rPr>
        <w:t>(</w:t>
      </w:r>
      <w:r w:rsidR="005E723A">
        <w:rPr>
          <w:sz w:val="24"/>
          <w:szCs w:val="24"/>
        </w:rPr>
        <w:t xml:space="preserve">Allen </w:t>
      </w:r>
      <w:r w:rsidR="00CA23F9">
        <w:rPr>
          <w:sz w:val="24"/>
          <w:szCs w:val="24"/>
        </w:rPr>
        <w:t>&amp;</w:t>
      </w:r>
      <w:r w:rsidR="005E723A">
        <w:rPr>
          <w:sz w:val="24"/>
          <w:szCs w:val="24"/>
        </w:rPr>
        <w:t xml:space="preserve"> Unwin’s</w:t>
      </w:r>
      <w:r w:rsidR="00EE7F3B" w:rsidRPr="00080BFD">
        <w:rPr>
          <w:sz w:val="24"/>
          <w:szCs w:val="24"/>
        </w:rPr>
        <w:t xml:space="preserve"> award-winning </w:t>
      </w:r>
      <w:r w:rsidR="005E723A">
        <w:rPr>
          <w:sz w:val="24"/>
          <w:szCs w:val="24"/>
        </w:rPr>
        <w:t>‘</w:t>
      </w:r>
      <w:r w:rsidR="00EE7F3B" w:rsidRPr="00B16AB7">
        <w:rPr>
          <w:sz w:val="24"/>
          <w:szCs w:val="24"/>
        </w:rPr>
        <w:t>Through my Eyes</w:t>
      </w:r>
      <w:r w:rsidR="005E723A">
        <w:rPr>
          <w:sz w:val="24"/>
          <w:szCs w:val="24"/>
        </w:rPr>
        <w:t>’</w:t>
      </w:r>
      <w:r w:rsidR="00EE7F3B" w:rsidRPr="00B16AB7">
        <w:rPr>
          <w:sz w:val="24"/>
          <w:szCs w:val="24"/>
        </w:rPr>
        <w:t xml:space="preserve"> Australian Disaster Zone</w:t>
      </w:r>
      <w:r w:rsidR="00EE7F3B" w:rsidRPr="00080BFD">
        <w:rPr>
          <w:sz w:val="24"/>
          <w:szCs w:val="24"/>
        </w:rPr>
        <w:t xml:space="preserve"> series</w:t>
      </w:r>
      <w:r w:rsidR="00CB0AE5">
        <w:rPr>
          <w:sz w:val="24"/>
          <w:szCs w:val="24"/>
        </w:rPr>
        <w:t>)</w:t>
      </w:r>
      <w:r w:rsidR="00EE7F3B" w:rsidRPr="00080BFD">
        <w:rPr>
          <w:sz w:val="24"/>
          <w:szCs w:val="24"/>
        </w:rPr>
        <w:t xml:space="preserve">. </w:t>
      </w:r>
    </w:p>
    <w:p w14:paraId="2891494D" w14:textId="368B599F" w:rsidR="00AE4BF8" w:rsidRDefault="00437F22" w:rsidP="00A22903">
      <w:pPr>
        <w:rPr>
          <w:sz w:val="24"/>
          <w:szCs w:val="24"/>
        </w:rPr>
      </w:pPr>
      <w:r w:rsidRPr="00080BFD">
        <w:rPr>
          <w:noProof/>
          <w:sz w:val="24"/>
          <w:szCs w:val="24"/>
          <w:lang w:val="en-AU" w:eastAsia="en-AU"/>
        </w:rPr>
        <w:drawing>
          <wp:anchor distT="0" distB="0" distL="114300" distR="114300" simplePos="0" relativeHeight="251658752" behindDoc="1" locked="0" layoutInCell="1" allowOverlap="1" wp14:anchorId="615A381B" wp14:editId="0B703FC9">
            <wp:simplePos x="0" y="0"/>
            <wp:positionH relativeFrom="column">
              <wp:posOffset>5400675</wp:posOffset>
            </wp:positionH>
            <wp:positionV relativeFrom="paragraph">
              <wp:posOffset>5715</wp:posOffset>
            </wp:positionV>
            <wp:extent cx="962025" cy="1480820"/>
            <wp:effectExtent l="0" t="0" r="9525" b="5080"/>
            <wp:wrapTight wrapText="bothSides">
              <wp:wrapPolygon edited="0">
                <wp:start x="0" y="0"/>
                <wp:lineTo x="0" y="21396"/>
                <wp:lineTo x="21386" y="21396"/>
                <wp:lineTo x="21386" y="0"/>
                <wp:lineTo x="0" y="0"/>
              </wp:wrapPolygon>
            </wp:wrapTight>
            <wp:docPr id="5" name="Picture 5" descr="C:\Users\Dianne\Dropbox\My PC (DESKTOP-11K9ME1)\Documents\BOOKS\Scout cover - smaller 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anne\Dropbox\My PC (DESKTOP-11K9ME1)\Documents\BOOKS\Scout cover - smaller re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48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4BF8" w:rsidRPr="00080BFD">
        <w:rPr>
          <w:sz w:val="24"/>
          <w:szCs w:val="24"/>
        </w:rPr>
        <w:t xml:space="preserve">Dianne lives on the south coast of Western Australia. Her PhD research into Crafting Animal Characters in Children’s Literature </w:t>
      </w:r>
      <w:r w:rsidR="00462ECC" w:rsidRPr="00080BFD">
        <w:rPr>
          <w:sz w:val="24"/>
          <w:szCs w:val="24"/>
        </w:rPr>
        <w:t>(</w:t>
      </w:r>
      <w:r w:rsidR="00125959">
        <w:rPr>
          <w:sz w:val="24"/>
          <w:szCs w:val="24"/>
        </w:rPr>
        <w:t xml:space="preserve">winner 2017 </w:t>
      </w:r>
      <w:r w:rsidR="00462ECC" w:rsidRPr="00080BFD">
        <w:rPr>
          <w:sz w:val="24"/>
          <w:szCs w:val="24"/>
        </w:rPr>
        <w:t xml:space="preserve">Board of the Graduate Research School </w:t>
      </w:r>
      <w:r w:rsidR="00462ECC" w:rsidRPr="00B16AB7">
        <w:rPr>
          <w:sz w:val="24"/>
          <w:szCs w:val="24"/>
        </w:rPr>
        <w:t>Dean’s List</w:t>
      </w:r>
      <w:r w:rsidR="00462ECC" w:rsidRPr="00080BFD">
        <w:rPr>
          <w:sz w:val="24"/>
          <w:szCs w:val="24"/>
        </w:rPr>
        <w:t xml:space="preserve">) </w:t>
      </w:r>
      <w:r w:rsidR="00AE4BF8" w:rsidRPr="00080BFD">
        <w:rPr>
          <w:sz w:val="24"/>
          <w:szCs w:val="24"/>
        </w:rPr>
        <w:t xml:space="preserve">resulted in two novels, </w:t>
      </w:r>
      <w:hyperlink r:id="rId13" w:history="1">
        <w:r w:rsidR="00AE4BF8" w:rsidRPr="00080F37">
          <w:rPr>
            <w:rStyle w:val="Hyperlink"/>
            <w:i/>
            <w:sz w:val="24"/>
            <w:szCs w:val="24"/>
          </w:rPr>
          <w:t>The Dog with Seven Names</w:t>
        </w:r>
      </w:hyperlink>
      <w:r w:rsidR="00AE4BF8" w:rsidRPr="00080BFD">
        <w:rPr>
          <w:i/>
          <w:sz w:val="24"/>
          <w:szCs w:val="24"/>
        </w:rPr>
        <w:t xml:space="preserve"> </w:t>
      </w:r>
      <w:r w:rsidR="00AE4BF8" w:rsidRPr="00080BFD">
        <w:rPr>
          <w:sz w:val="24"/>
          <w:szCs w:val="24"/>
        </w:rPr>
        <w:t xml:space="preserve">and </w:t>
      </w:r>
      <w:hyperlink r:id="rId14" w:history="1">
        <w:r w:rsidR="00AE4BF8" w:rsidRPr="00135663">
          <w:rPr>
            <w:rStyle w:val="Hyperlink"/>
            <w:i/>
            <w:sz w:val="24"/>
            <w:szCs w:val="24"/>
          </w:rPr>
          <w:t>The Shark Caller</w:t>
        </w:r>
      </w:hyperlink>
      <w:r w:rsidR="00AE4BF8" w:rsidRPr="00080BFD">
        <w:rPr>
          <w:sz w:val="24"/>
          <w:szCs w:val="24"/>
        </w:rPr>
        <w:t xml:space="preserve">. The latter, a cross-cultural </w:t>
      </w:r>
      <w:r w:rsidR="00231A64">
        <w:rPr>
          <w:sz w:val="24"/>
          <w:szCs w:val="24"/>
        </w:rPr>
        <w:t xml:space="preserve">adventure </w:t>
      </w:r>
      <w:r w:rsidR="00AE4BF8" w:rsidRPr="00080BFD">
        <w:rPr>
          <w:sz w:val="24"/>
          <w:szCs w:val="24"/>
        </w:rPr>
        <w:t xml:space="preserve">quest, was a </w:t>
      </w:r>
      <w:r w:rsidR="00AE4BF8" w:rsidRPr="00B16AB7">
        <w:rPr>
          <w:sz w:val="24"/>
          <w:szCs w:val="24"/>
        </w:rPr>
        <w:t>CBCA Notable</w:t>
      </w:r>
      <w:r w:rsidR="00AE4BF8" w:rsidRPr="00080BFD">
        <w:rPr>
          <w:sz w:val="24"/>
          <w:szCs w:val="24"/>
        </w:rPr>
        <w:t xml:space="preserve"> and shortlisted for WAYRBA. The former </w:t>
      </w:r>
      <w:r w:rsidR="00352E37" w:rsidRPr="00080BFD">
        <w:rPr>
          <w:sz w:val="24"/>
          <w:szCs w:val="24"/>
        </w:rPr>
        <w:t xml:space="preserve">won the </w:t>
      </w:r>
      <w:r w:rsidR="00A91062">
        <w:rPr>
          <w:sz w:val="24"/>
          <w:szCs w:val="24"/>
        </w:rPr>
        <w:t xml:space="preserve">2019 </w:t>
      </w:r>
      <w:r w:rsidR="00352E37" w:rsidRPr="00B16AB7">
        <w:rPr>
          <w:sz w:val="24"/>
          <w:szCs w:val="24"/>
        </w:rPr>
        <w:t>Speech Pathology Awards</w:t>
      </w:r>
      <w:r w:rsidR="00352E37">
        <w:rPr>
          <w:sz w:val="24"/>
          <w:szCs w:val="24"/>
        </w:rPr>
        <w:t xml:space="preserve">, </w:t>
      </w:r>
      <w:r w:rsidR="00AE4BF8" w:rsidRPr="00080BFD">
        <w:rPr>
          <w:sz w:val="24"/>
          <w:szCs w:val="24"/>
        </w:rPr>
        <w:t xml:space="preserve">was shortlisted for the </w:t>
      </w:r>
      <w:r w:rsidR="00AE4BF8" w:rsidRPr="00B16AB7">
        <w:rPr>
          <w:sz w:val="24"/>
          <w:szCs w:val="24"/>
        </w:rPr>
        <w:t>NSW Premier’s Awards</w:t>
      </w:r>
      <w:r w:rsidR="00AE4BF8" w:rsidRPr="00080BFD">
        <w:rPr>
          <w:sz w:val="24"/>
          <w:szCs w:val="24"/>
        </w:rPr>
        <w:t xml:space="preserve">, and is published in Chinese. </w:t>
      </w:r>
      <w:r w:rsidR="00963E2E" w:rsidRPr="00080BFD">
        <w:rPr>
          <w:sz w:val="24"/>
          <w:szCs w:val="24"/>
        </w:rPr>
        <w:t xml:space="preserve"> </w:t>
      </w:r>
    </w:p>
    <w:p w14:paraId="68B5CB70" w14:textId="07E86491" w:rsidR="00FA5EBC" w:rsidRPr="00E6082D" w:rsidRDefault="00EE47AE" w:rsidP="008F35C3">
      <w:pPr>
        <w:shd w:val="clear" w:color="auto" w:fill="FFFFFF"/>
        <w:spacing w:before="100" w:beforeAutospacing="1" w:after="100" w:afterAutospacing="1"/>
        <w:textAlignment w:val="baselin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5D5D9723" wp14:editId="18BAE9D6">
            <wp:simplePos x="0" y="0"/>
            <wp:positionH relativeFrom="column">
              <wp:posOffset>-35560</wp:posOffset>
            </wp:positionH>
            <wp:positionV relativeFrom="paragraph">
              <wp:posOffset>58420</wp:posOffset>
            </wp:positionV>
            <wp:extent cx="1028700" cy="1289685"/>
            <wp:effectExtent l="0" t="0" r="0" b="5715"/>
            <wp:wrapTight wrapText="bothSides">
              <wp:wrapPolygon edited="0">
                <wp:start x="0" y="0"/>
                <wp:lineTo x="0" y="21377"/>
                <wp:lineTo x="21200" y="21377"/>
                <wp:lineTo x="21200" y="0"/>
                <wp:lineTo x="0" y="0"/>
              </wp:wrapPolygon>
            </wp:wrapTight>
            <wp:docPr id="2136410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28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1A64">
        <w:rPr>
          <w:noProof/>
        </w:rPr>
        <w:t>Dianne’s</w:t>
      </w:r>
      <w:r w:rsidR="00080BFD" w:rsidRPr="00E6082D">
        <w:rPr>
          <w:sz w:val="24"/>
          <w:szCs w:val="24"/>
        </w:rPr>
        <w:t xml:space="preserve"> multi-adapted </w:t>
      </w:r>
      <w:r w:rsidR="00437F22">
        <w:rPr>
          <w:sz w:val="24"/>
          <w:szCs w:val="24"/>
        </w:rPr>
        <w:t>WWI</w:t>
      </w:r>
      <w:r w:rsidR="00D97885" w:rsidRPr="00E6082D">
        <w:rPr>
          <w:sz w:val="24"/>
          <w:szCs w:val="24"/>
        </w:rPr>
        <w:t xml:space="preserve"> </w:t>
      </w:r>
      <w:r w:rsidR="00080BFD" w:rsidRPr="00E6082D">
        <w:rPr>
          <w:sz w:val="24"/>
          <w:szCs w:val="24"/>
        </w:rPr>
        <w:t xml:space="preserve">‘Light’ series </w:t>
      </w:r>
      <w:r w:rsidR="00D97885" w:rsidRPr="00E6082D">
        <w:rPr>
          <w:sz w:val="24"/>
          <w:szCs w:val="24"/>
        </w:rPr>
        <w:t>i</w:t>
      </w:r>
      <w:r w:rsidR="00080BFD" w:rsidRPr="00E6082D">
        <w:rPr>
          <w:sz w:val="24"/>
          <w:szCs w:val="24"/>
        </w:rPr>
        <w:t xml:space="preserve">s the inspiration for </w:t>
      </w:r>
      <w:r w:rsidR="00186FE2" w:rsidRPr="00E6082D">
        <w:rPr>
          <w:sz w:val="24"/>
          <w:szCs w:val="24"/>
        </w:rPr>
        <w:t>Theatre 180</w:t>
      </w:r>
      <w:r w:rsidR="00B16AB7" w:rsidRPr="00E6082D">
        <w:rPr>
          <w:sz w:val="24"/>
          <w:szCs w:val="24"/>
        </w:rPr>
        <w:t>’s</w:t>
      </w:r>
      <w:r w:rsidR="003B595E">
        <w:rPr>
          <w:sz w:val="24"/>
          <w:szCs w:val="24"/>
        </w:rPr>
        <w:t xml:space="preserve"> </w:t>
      </w:r>
      <w:r w:rsidR="00080BFD" w:rsidRPr="00E6082D">
        <w:rPr>
          <w:sz w:val="24"/>
          <w:szCs w:val="24"/>
        </w:rPr>
        <w:t xml:space="preserve">CineStage </w:t>
      </w:r>
      <w:hyperlink r:id="rId16" w:history="1">
        <w:r w:rsidR="00611C57" w:rsidRPr="00ED07BB">
          <w:rPr>
            <w:rStyle w:val="Hyperlink"/>
            <w:i/>
            <w:iCs/>
            <w:sz w:val="24"/>
            <w:szCs w:val="24"/>
          </w:rPr>
          <w:t>The Lighthouse Girl Saga</w:t>
        </w:r>
      </w:hyperlink>
      <w:r w:rsidR="00611C57" w:rsidRPr="00E6082D">
        <w:rPr>
          <w:sz w:val="24"/>
          <w:szCs w:val="24"/>
        </w:rPr>
        <w:t xml:space="preserve">, playing to audiences </w:t>
      </w:r>
      <w:r w:rsidR="007B589C" w:rsidRPr="00E6082D">
        <w:rPr>
          <w:sz w:val="24"/>
          <w:szCs w:val="24"/>
        </w:rPr>
        <w:t>across</w:t>
      </w:r>
      <w:r w:rsidR="00611C57" w:rsidRPr="00E6082D">
        <w:rPr>
          <w:sz w:val="24"/>
          <w:szCs w:val="24"/>
        </w:rPr>
        <w:t xml:space="preserve"> Western Australia. The</w:t>
      </w:r>
      <w:r w:rsidR="00186FE2" w:rsidRPr="00E6082D">
        <w:rPr>
          <w:sz w:val="24"/>
          <w:szCs w:val="24"/>
        </w:rPr>
        <w:t xml:space="preserve"> ‘Light’</w:t>
      </w:r>
      <w:r w:rsidR="00611C57" w:rsidRPr="00E6082D">
        <w:rPr>
          <w:sz w:val="24"/>
          <w:szCs w:val="24"/>
        </w:rPr>
        <w:t xml:space="preserve"> books include, </w:t>
      </w:r>
      <w:hyperlink r:id="rId17" w:history="1">
        <w:r w:rsidR="008E4204" w:rsidRPr="0062601A">
          <w:rPr>
            <w:rStyle w:val="Hyperlink"/>
            <w:i/>
            <w:sz w:val="24"/>
            <w:szCs w:val="24"/>
          </w:rPr>
          <w:t>Light Horse Boy</w:t>
        </w:r>
      </w:hyperlink>
      <w:r w:rsidR="004C2CC2" w:rsidRPr="00E6082D">
        <w:rPr>
          <w:sz w:val="24"/>
          <w:szCs w:val="24"/>
        </w:rPr>
        <w:t xml:space="preserve">, a </w:t>
      </w:r>
      <w:r w:rsidR="007674CB" w:rsidRPr="00E6082D">
        <w:rPr>
          <w:sz w:val="24"/>
          <w:szCs w:val="24"/>
        </w:rPr>
        <w:t>CBCA Honour Book</w:t>
      </w:r>
      <w:r w:rsidR="00077519" w:rsidRPr="00E6082D">
        <w:rPr>
          <w:sz w:val="24"/>
          <w:szCs w:val="24"/>
        </w:rPr>
        <w:t xml:space="preserve"> </w:t>
      </w:r>
      <w:r w:rsidR="007674CB" w:rsidRPr="00E6082D">
        <w:rPr>
          <w:sz w:val="24"/>
          <w:szCs w:val="24"/>
        </w:rPr>
        <w:t xml:space="preserve">and </w:t>
      </w:r>
      <w:r w:rsidR="006F227E" w:rsidRPr="00E6082D">
        <w:rPr>
          <w:sz w:val="24"/>
          <w:szCs w:val="24"/>
        </w:rPr>
        <w:t>winner of</w:t>
      </w:r>
      <w:r w:rsidR="007674CB" w:rsidRPr="00E6082D">
        <w:rPr>
          <w:sz w:val="24"/>
          <w:szCs w:val="24"/>
        </w:rPr>
        <w:t xml:space="preserve"> </w:t>
      </w:r>
      <w:r w:rsidR="004B2D5B" w:rsidRPr="00E6082D">
        <w:rPr>
          <w:sz w:val="24"/>
          <w:szCs w:val="24"/>
        </w:rPr>
        <w:t xml:space="preserve">the </w:t>
      </w:r>
      <w:r w:rsidR="007674CB" w:rsidRPr="00E6082D">
        <w:rPr>
          <w:sz w:val="24"/>
          <w:szCs w:val="24"/>
        </w:rPr>
        <w:t>WA Premier’s Award</w:t>
      </w:r>
      <w:r w:rsidR="0062601A">
        <w:rPr>
          <w:sz w:val="24"/>
          <w:szCs w:val="24"/>
        </w:rPr>
        <w:t>,</w:t>
      </w:r>
      <w:r w:rsidR="00611C57" w:rsidRPr="00E6082D">
        <w:rPr>
          <w:sz w:val="24"/>
          <w:szCs w:val="24"/>
        </w:rPr>
        <w:t xml:space="preserve"> and</w:t>
      </w:r>
      <w:r w:rsidR="00077519" w:rsidRPr="00E6082D">
        <w:rPr>
          <w:sz w:val="24"/>
          <w:szCs w:val="24"/>
        </w:rPr>
        <w:t xml:space="preserve"> </w:t>
      </w:r>
      <w:hyperlink r:id="rId18" w:history="1">
        <w:r w:rsidR="003B49E7" w:rsidRPr="00B471EE">
          <w:rPr>
            <w:rStyle w:val="Hyperlink"/>
            <w:i/>
            <w:sz w:val="24"/>
            <w:szCs w:val="24"/>
          </w:rPr>
          <w:t>Lighthouse Girl</w:t>
        </w:r>
      </w:hyperlink>
      <w:r w:rsidR="003B49E7" w:rsidRPr="00E6082D">
        <w:rPr>
          <w:i/>
          <w:sz w:val="24"/>
          <w:szCs w:val="24"/>
        </w:rPr>
        <w:t xml:space="preserve"> s</w:t>
      </w:r>
      <w:r w:rsidR="003B49E7" w:rsidRPr="00E6082D">
        <w:rPr>
          <w:sz w:val="24"/>
          <w:szCs w:val="24"/>
        </w:rPr>
        <w:t>et in 1914</w:t>
      </w:r>
      <w:r w:rsidR="00462ECC" w:rsidRPr="00E6082D">
        <w:rPr>
          <w:sz w:val="24"/>
          <w:szCs w:val="24"/>
        </w:rPr>
        <w:t>,</w:t>
      </w:r>
      <w:r w:rsidR="003B49E7" w:rsidRPr="00E6082D">
        <w:rPr>
          <w:sz w:val="24"/>
          <w:szCs w:val="24"/>
        </w:rPr>
        <w:t xml:space="preserve"> when the </w:t>
      </w:r>
      <w:r w:rsidR="00E41AAE" w:rsidRPr="00E6082D">
        <w:rPr>
          <w:sz w:val="24"/>
          <w:szCs w:val="24"/>
        </w:rPr>
        <w:t>1st</w:t>
      </w:r>
      <w:r w:rsidR="003B49E7" w:rsidRPr="00E6082D">
        <w:rPr>
          <w:sz w:val="24"/>
          <w:szCs w:val="24"/>
        </w:rPr>
        <w:t xml:space="preserve"> AIF fleet </w:t>
      </w:r>
      <w:r w:rsidR="00453A9C" w:rsidRPr="00E6082D">
        <w:rPr>
          <w:sz w:val="24"/>
          <w:szCs w:val="24"/>
        </w:rPr>
        <w:t>gathered</w:t>
      </w:r>
      <w:r w:rsidR="003B49E7" w:rsidRPr="00E6082D">
        <w:rPr>
          <w:sz w:val="24"/>
          <w:szCs w:val="24"/>
        </w:rPr>
        <w:t xml:space="preserve"> in </w:t>
      </w:r>
      <w:r w:rsidR="00E41AAE" w:rsidRPr="00E6082D">
        <w:rPr>
          <w:sz w:val="24"/>
          <w:szCs w:val="24"/>
        </w:rPr>
        <w:t>Albany</w:t>
      </w:r>
      <w:r w:rsidR="003D0594" w:rsidRPr="00E6082D">
        <w:rPr>
          <w:sz w:val="24"/>
          <w:szCs w:val="24"/>
        </w:rPr>
        <w:t xml:space="preserve"> before heading to </w:t>
      </w:r>
      <w:r w:rsidR="00F81124">
        <w:rPr>
          <w:sz w:val="24"/>
          <w:szCs w:val="24"/>
        </w:rPr>
        <w:t>war</w:t>
      </w:r>
      <w:r w:rsidR="003E3F64" w:rsidRPr="00E6082D">
        <w:rPr>
          <w:sz w:val="24"/>
          <w:szCs w:val="24"/>
        </w:rPr>
        <w:t xml:space="preserve">. </w:t>
      </w:r>
      <w:r w:rsidR="008E4204" w:rsidRPr="00E6082D">
        <w:rPr>
          <w:i/>
          <w:sz w:val="24"/>
          <w:szCs w:val="24"/>
        </w:rPr>
        <w:t>Lighthouse Girl</w:t>
      </w:r>
      <w:r w:rsidR="008E4204" w:rsidRPr="00E6082D">
        <w:rPr>
          <w:sz w:val="24"/>
          <w:szCs w:val="24"/>
        </w:rPr>
        <w:t xml:space="preserve"> </w:t>
      </w:r>
      <w:r w:rsidR="00F95ADE" w:rsidRPr="00E6082D">
        <w:rPr>
          <w:sz w:val="24"/>
          <w:szCs w:val="24"/>
        </w:rPr>
        <w:t xml:space="preserve">won the </w:t>
      </w:r>
      <w:r w:rsidR="007B115E" w:rsidRPr="00E6082D">
        <w:rPr>
          <w:sz w:val="24"/>
          <w:szCs w:val="24"/>
        </w:rPr>
        <w:t>WA</w:t>
      </w:r>
      <w:r w:rsidR="00FA5EBC" w:rsidRPr="00E6082D">
        <w:rPr>
          <w:sz w:val="24"/>
          <w:szCs w:val="24"/>
        </w:rPr>
        <w:t xml:space="preserve"> Young Readers’ Book Awards</w:t>
      </w:r>
      <w:r w:rsidR="007B115E" w:rsidRPr="00E6082D">
        <w:rPr>
          <w:sz w:val="24"/>
          <w:szCs w:val="24"/>
        </w:rPr>
        <w:t>,</w:t>
      </w:r>
      <w:r w:rsidR="00FA5EBC" w:rsidRPr="00E6082D">
        <w:rPr>
          <w:sz w:val="24"/>
          <w:szCs w:val="24"/>
        </w:rPr>
        <w:t xml:space="preserve"> </w:t>
      </w:r>
      <w:r w:rsidR="00A22903" w:rsidRPr="00E6082D">
        <w:rPr>
          <w:sz w:val="24"/>
          <w:szCs w:val="24"/>
        </w:rPr>
        <w:t>was a CBCA Notable</w:t>
      </w:r>
      <w:r w:rsidR="007B115E" w:rsidRPr="00E6082D">
        <w:rPr>
          <w:sz w:val="24"/>
          <w:szCs w:val="24"/>
        </w:rPr>
        <w:t xml:space="preserve">, inspired </w:t>
      </w:r>
      <w:r w:rsidR="00186FE2" w:rsidRPr="00E6082D">
        <w:rPr>
          <w:sz w:val="24"/>
          <w:szCs w:val="24"/>
        </w:rPr>
        <w:t xml:space="preserve">a </w:t>
      </w:r>
      <w:hyperlink r:id="rId19" w:history="1">
        <w:r w:rsidR="007B115E" w:rsidRPr="003C0205">
          <w:rPr>
            <w:rStyle w:val="Hyperlink"/>
            <w:sz w:val="24"/>
            <w:szCs w:val="24"/>
          </w:rPr>
          <w:t>Black Swan</w:t>
        </w:r>
      </w:hyperlink>
      <w:r w:rsidR="007B115E" w:rsidRPr="00E6082D">
        <w:rPr>
          <w:sz w:val="24"/>
          <w:szCs w:val="24"/>
        </w:rPr>
        <w:t xml:space="preserve"> adaptation and </w:t>
      </w:r>
      <w:r w:rsidR="00B128D6" w:rsidRPr="00E6082D">
        <w:rPr>
          <w:sz w:val="24"/>
          <w:szCs w:val="24"/>
        </w:rPr>
        <w:t xml:space="preserve">Perth Festival’s </w:t>
      </w:r>
      <w:r w:rsidR="006C523A">
        <w:rPr>
          <w:sz w:val="24"/>
          <w:szCs w:val="24"/>
        </w:rPr>
        <w:t xml:space="preserve">spectacular </w:t>
      </w:r>
      <w:r w:rsidR="00F6376C" w:rsidRPr="00E6082D">
        <w:rPr>
          <w:sz w:val="24"/>
          <w:szCs w:val="24"/>
        </w:rPr>
        <w:t xml:space="preserve">street-theatre, </w:t>
      </w:r>
      <w:hyperlink r:id="rId20" w:history="1">
        <w:r w:rsidR="004C2CC2" w:rsidRPr="00A06A0B">
          <w:rPr>
            <w:rStyle w:val="Hyperlink"/>
            <w:sz w:val="24"/>
            <w:szCs w:val="24"/>
          </w:rPr>
          <w:t>Little Girl Giant</w:t>
        </w:r>
      </w:hyperlink>
      <w:r w:rsidR="00FA5EBC" w:rsidRPr="00E6082D">
        <w:rPr>
          <w:sz w:val="24"/>
          <w:szCs w:val="24"/>
        </w:rPr>
        <w:t xml:space="preserve">. </w:t>
      </w:r>
      <w:hyperlink r:id="rId21" w:history="1">
        <w:r w:rsidR="007B115E" w:rsidRPr="00352AA1">
          <w:rPr>
            <w:rStyle w:val="Hyperlink"/>
            <w:i/>
            <w:sz w:val="24"/>
            <w:szCs w:val="24"/>
          </w:rPr>
          <w:t>In the Lamplight</w:t>
        </w:r>
      </w:hyperlink>
      <w:r w:rsidR="006F227E" w:rsidRPr="00E6082D">
        <w:rPr>
          <w:sz w:val="24"/>
          <w:szCs w:val="24"/>
        </w:rPr>
        <w:t xml:space="preserve"> also</w:t>
      </w:r>
      <w:r w:rsidR="007B115E" w:rsidRPr="00E6082D">
        <w:rPr>
          <w:sz w:val="24"/>
          <w:szCs w:val="24"/>
        </w:rPr>
        <w:t xml:space="preserve"> </w:t>
      </w:r>
      <w:r w:rsidR="006F227E" w:rsidRPr="00E6082D">
        <w:rPr>
          <w:sz w:val="24"/>
          <w:szCs w:val="24"/>
        </w:rPr>
        <w:t>a CBCA Notable,</w:t>
      </w:r>
      <w:r w:rsidR="00E6082D">
        <w:rPr>
          <w:sz w:val="24"/>
          <w:szCs w:val="24"/>
        </w:rPr>
        <w:t xml:space="preserve"> </w:t>
      </w:r>
      <w:r w:rsidR="006F227E" w:rsidRPr="00E6082D">
        <w:rPr>
          <w:sz w:val="24"/>
          <w:szCs w:val="24"/>
        </w:rPr>
        <w:t>was</w:t>
      </w:r>
      <w:r w:rsidR="00C57A89" w:rsidRPr="00E6082D">
        <w:rPr>
          <w:sz w:val="24"/>
          <w:szCs w:val="24"/>
        </w:rPr>
        <w:t xml:space="preserve"> </w:t>
      </w:r>
      <w:r w:rsidR="0016228D" w:rsidRPr="00E6082D">
        <w:rPr>
          <w:sz w:val="24"/>
          <w:szCs w:val="24"/>
        </w:rPr>
        <w:t>seriali</w:t>
      </w:r>
      <w:r w:rsidR="00FE435B">
        <w:rPr>
          <w:sz w:val="24"/>
          <w:szCs w:val="24"/>
        </w:rPr>
        <w:t>s</w:t>
      </w:r>
      <w:r w:rsidR="0016228D" w:rsidRPr="00E6082D">
        <w:rPr>
          <w:sz w:val="24"/>
          <w:szCs w:val="24"/>
        </w:rPr>
        <w:t>ed in</w:t>
      </w:r>
      <w:r w:rsidR="008F35C3">
        <w:rPr>
          <w:sz w:val="24"/>
          <w:szCs w:val="24"/>
        </w:rPr>
        <w:t xml:space="preserve"> </w:t>
      </w:r>
      <w:r w:rsidR="0016228D" w:rsidRPr="00E6082D">
        <w:rPr>
          <w:i/>
          <w:sz w:val="24"/>
          <w:szCs w:val="24"/>
        </w:rPr>
        <w:t>The West Australian</w:t>
      </w:r>
      <w:r w:rsidR="00FC60E9" w:rsidRPr="00E6082D">
        <w:rPr>
          <w:i/>
          <w:sz w:val="24"/>
          <w:szCs w:val="24"/>
        </w:rPr>
        <w:t xml:space="preserve"> </w:t>
      </w:r>
      <w:r w:rsidR="00D4509B" w:rsidRPr="00E6082D">
        <w:rPr>
          <w:iCs/>
          <w:sz w:val="24"/>
          <w:szCs w:val="24"/>
        </w:rPr>
        <w:t>newspaper</w:t>
      </w:r>
      <w:r w:rsidR="00FE435B">
        <w:rPr>
          <w:iCs/>
          <w:sz w:val="24"/>
          <w:szCs w:val="24"/>
        </w:rPr>
        <w:t>, while</w:t>
      </w:r>
      <w:r w:rsidR="00D4509B" w:rsidRPr="00E6082D">
        <w:rPr>
          <w:iCs/>
          <w:sz w:val="24"/>
          <w:szCs w:val="24"/>
        </w:rPr>
        <w:t xml:space="preserve"> </w:t>
      </w:r>
      <w:hyperlink r:id="rId22" w:history="1">
        <w:r w:rsidR="00D4509B" w:rsidRPr="005642FF">
          <w:rPr>
            <w:rStyle w:val="Hyperlink"/>
            <w:i/>
            <w:sz w:val="24"/>
            <w:szCs w:val="24"/>
          </w:rPr>
          <w:t>The Last Light Horse</w:t>
        </w:r>
      </w:hyperlink>
      <w:r w:rsidR="00E6082D" w:rsidRPr="00E6082D">
        <w:rPr>
          <w:iCs/>
          <w:sz w:val="24"/>
          <w:szCs w:val="24"/>
        </w:rPr>
        <w:t xml:space="preserve"> was longlisted for Book Links 2023 Award for Children’s Historical Fiction.</w:t>
      </w:r>
      <w:r w:rsidR="00E41AAE" w:rsidRPr="00E6082D">
        <w:rPr>
          <w:sz w:val="24"/>
          <w:szCs w:val="24"/>
        </w:rPr>
        <w:t xml:space="preserve"> </w:t>
      </w:r>
      <w:r w:rsidR="00611F69" w:rsidRPr="00E6082D">
        <w:rPr>
          <w:sz w:val="24"/>
          <w:szCs w:val="24"/>
        </w:rPr>
        <w:t xml:space="preserve"> </w:t>
      </w:r>
    </w:p>
    <w:p w14:paraId="214A77EF" w14:textId="095AA2A6" w:rsidR="007B115E" w:rsidRPr="00080BFD" w:rsidRDefault="00AE4BF8" w:rsidP="00E41AAE">
      <w:pPr>
        <w:rPr>
          <w:sz w:val="24"/>
          <w:szCs w:val="24"/>
        </w:rPr>
      </w:pPr>
      <w:r w:rsidRPr="00080BFD">
        <w:rPr>
          <w:sz w:val="24"/>
          <w:szCs w:val="24"/>
        </w:rPr>
        <w:t>O</w:t>
      </w:r>
      <w:r w:rsidR="007725F3" w:rsidRPr="00080BFD">
        <w:rPr>
          <w:sz w:val="24"/>
          <w:szCs w:val="24"/>
        </w:rPr>
        <w:t xml:space="preserve">ther </w:t>
      </w:r>
      <w:r w:rsidR="005E723A">
        <w:rPr>
          <w:sz w:val="24"/>
          <w:szCs w:val="24"/>
        </w:rPr>
        <w:t xml:space="preserve">recent </w:t>
      </w:r>
      <w:r w:rsidR="007725F3" w:rsidRPr="00080BFD">
        <w:rPr>
          <w:sz w:val="24"/>
          <w:szCs w:val="24"/>
        </w:rPr>
        <w:t>titles include</w:t>
      </w:r>
      <w:r w:rsidR="00186FE2">
        <w:rPr>
          <w:sz w:val="24"/>
          <w:szCs w:val="24"/>
        </w:rPr>
        <w:t xml:space="preserve"> </w:t>
      </w:r>
      <w:hyperlink r:id="rId23" w:history="1">
        <w:r w:rsidR="00186FE2" w:rsidRPr="00A85EEF">
          <w:rPr>
            <w:rStyle w:val="Hyperlink"/>
            <w:i/>
            <w:iCs/>
            <w:sz w:val="24"/>
            <w:szCs w:val="24"/>
          </w:rPr>
          <w:t>Munjed Al Muderis</w:t>
        </w:r>
      </w:hyperlink>
      <w:r w:rsidR="00186FE2" w:rsidRPr="005E723A">
        <w:rPr>
          <w:i/>
          <w:iCs/>
          <w:sz w:val="24"/>
          <w:szCs w:val="24"/>
        </w:rPr>
        <w:t>: from refugee to surgical inventor</w:t>
      </w:r>
      <w:r w:rsidR="00C56D21">
        <w:rPr>
          <w:sz w:val="24"/>
          <w:szCs w:val="24"/>
        </w:rPr>
        <w:t>,</w:t>
      </w:r>
      <w:r w:rsidR="00B128D6">
        <w:rPr>
          <w:sz w:val="24"/>
          <w:szCs w:val="24"/>
        </w:rPr>
        <w:t xml:space="preserve"> </w:t>
      </w:r>
      <w:hyperlink r:id="rId24" w:history="1">
        <w:r w:rsidR="0016228D" w:rsidRPr="00AC1A85">
          <w:rPr>
            <w:rStyle w:val="Hyperlink"/>
            <w:i/>
            <w:sz w:val="24"/>
            <w:szCs w:val="24"/>
          </w:rPr>
          <w:t>Nanna’s Button Tin</w:t>
        </w:r>
      </w:hyperlink>
      <w:r w:rsidR="0016228D" w:rsidRPr="00080BFD">
        <w:rPr>
          <w:sz w:val="24"/>
          <w:szCs w:val="24"/>
        </w:rPr>
        <w:t>, republished with Candlewick US</w:t>
      </w:r>
      <w:r w:rsidR="005B41D4">
        <w:rPr>
          <w:sz w:val="24"/>
          <w:szCs w:val="24"/>
        </w:rPr>
        <w:t>,</w:t>
      </w:r>
      <w:r w:rsidR="007725F3" w:rsidRPr="00080BFD">
        <w:rPr>
          <w:sz w:val="24"/>
          <w:szCs w:val="24"/>
        </w:rPr>
        <w:t xml:space="preserve"> and</w:t>
      </w:r>
      <w:r w:rsidR="00EE25EC" w:rsidRPr="00080BFD">
        <w:rPr>
          <w:sz w:val="24"/>
          <w:szCs w:val="24"/>
        </w:rPr>
        <w:t xml:space="preserve"> CBCA shortlisted</w:t>
      </w:r>
      <w:r w:rsidR="007725F3" w:rsidRPr="00080BFD">
        <w:rPr>
          <w:sz w:val="24"/>
          <w:szCs w:val="24"/>
        </w:rPr>
        <w:t xml:space="preserve"> </w:t>
      </w:r>
      <w:hyperlink r:id="rId25" w:history="1">
        <w:r w:rsidR="00FA5EBC" w:rsidRPr="00663C5E">
          <w:rPr>
            <w:rStyle w:val="Hyperlink"/>
            <w:i/>
            <w:sz w:val="24"/>
            <w:szCs w:val="24"/>
          </w:rPr>
          <w:t>Granny Grommet &amp; Me</w:t>
        </w:r>
      </w:hyperlink>
      <w:r w:rsidR="007725F3" w:rsidRPr="00080BFD">
        <w:rPr>
          <w:sz w:val="24"/>
          <w:szCs w:val="24"/>
        </w:rPr>
        <w:t xml:space="preserve">, </w:t>
      </w:r>
      <w:r w:rsidR="005B41D4">
        <w:rPr>
          <w:sz w:val="24"/>
          <w:szCs w:val="24"/>
        </w:rPr>
        <w:t>celebrating</w:t>
      </w:r>
      <w:r w:rsidR="00FA5EBC" w:rsidRPr="00080BFD">
        <w:rPr>
          <w:sz w:val="24"/>
          <w:szCs w:val="24"/>
        </w:rPr>
        <w:t xml:space="preserve"> </w:t>
      </w:r>
      <w:r w:rsidR="005E723A">
        <w:rPr>
          <w:sz w:val="24"/>
          <w:szCs w:val="24"/>
        </w:rPr>
        <w:t xml:space="preserve">Albany’s </w:t>
      </w:r>
      <w:r w:rsidR="00FA5EBC" w:rsidRPr="00080BFD">
        <w:rPr>
          <w:sz w:val="24"/>
          <w:szCs w:val="24"/>
        </w:rPr>
        <w:t>surfing grannies</w:t>
      </w:r>
      <w:r w:rsidR="0017118F" w:rsidRPr="00080BFD">
        <w:rPr>
          <w:sz w:val="24"/>
          <w:szCs w:val="24"/>
        </w:rPr>
        <w:t>.</w:t>
      </w:r>
      <w:r w:rsidR="0016228D" w:rsidRPr="00080BFD">
        <w:rPr>
          <w:sz w:val="24"/>
          <w:szCs w:val="24"/>
        </w:rPr>
        <w:t xml:space="preserve"> An</w:t>
      </w:r>
      <w:r w:rsidR="001F6027" w:rsidRPr="00080BFD">
        <w:rPr>
          <w:sz w:val="24"/>
          <w:szCs w:val="24"/>
        </w:rPr>
        <w:t xml:space="preserve"> earlier </w:t>
      </w:r>
      <w:r w:rsidR="0016228D" w:rsidRPr="00080BFD">
        <w:rPr>
          <w:sz w:val="24"/>
          <w:szCs w:val="24"/>
        </w:rPr>
        <w:t>p</w:t>
      </w:r>
      <w:r w:rsidR="007B115E" w:rsidRPr="00080BFD">
        <w:rPr>
          <w:sz w:val="24"/>
          <w:szCs w:val="24"/>
        </w:rPr>
        <w:t>icture book,</w:t>
      </w:r>
      <w:r w:rsidR="007725F3" w:rsidRPr="00080BFD">
        <w:rPr>
          <w:i/>
          <w:iCs/>
          <w:sz w:val="24"/>
          <w:szCs w:val="24"/>
        </w:rPr>
        <w:t xml:space="preserve"> </w:t>
      </w:r>
      <w:hyperlink r:id="rId26" w:history="1">
        <w:r w:rsidR="007725F3" w:rsidRPr="00C42F0F">
          <w:rPr>
            <w:rStyle w:val="Hyperlink"/>
            <w:i/>
            <w:iCs/>
            <w:sz w:val="24"/>
            <w:szCs w:val="24"/>
          </w:rPr>
          <w:t xml:space="preserve">Photographs </w:t>
        </w:r>
        <w:r w:rsidR="007B115E" w:rsidRPr="00C42F0F">
          <w:rPr>
            <w:rStyle w:val="Hyperlink"/>
            <w:i/>
            <w:iCs/>
            <w:sz w:val="24"/>
            <w:szCs w:val="24"/>
          </w:rPr>
          <w:t>in the Mud</w:t>
        </w:r>
      </w:hyperlink>
      <w:r w:rsidR="007B115E" w:rsidRPr="00080BFD">
        <w:rPr>
          <w:i/>
          <w:iCs/>
          <w:sz w:val="24"/>
          <w:szCs w:val="24"/>
        </w:rPr>
        <w:t>,</w:t>
      </w:r>
      <w:r w:rsidR="00507EC7" w:rsidRPr="00080BFD">
        <w:rPr>
          <w:sz w:val="24"/>
          <w:szCs w:val="24"/>
        </w:rPr>
        <w:t xml:space="preserve"> set along the Kokoda Track, wa</w:t>
      </w:r>
      <w:r w:rsidR="007B115E" w:rsidRPr="00080BFD">
        <w:rPr>
          <w:sz w:val="24"/>
          <w:szCs w:val="24"/>
        </w:rPr>
        <w:t xml:space="preserve">s used as an international peace </w:t>
      </w:r>
      <w:r w:rsidR="005E723A" w:rsidRPr="00080BFD">
        <w:rPr>
          <w:sz w:val="24"/>
          <w:szCs w:val="24"/>
        </w:rPr>
        <w:t>reference,</w:t>
      </w:r>
      <w:r w:rsidR="00EF2E90" w:rsidRPr="00080BFD">
        <w:rPr>
          <w:sz w:val="24"/>
          <w:szCs w:val="24"/>
        </w:rPr>
        <w:t xml:space="preserve"> and </w:t>
      </w:r>
      <w:r w:rsidR="00507EC7" w:rsidRPr="00080BFD">
        <w:rPr>
          <w:sz w:val="24"/>
          <w:szCs w:val="24"/>
        </w:rPr>
        <w:t xml:space="preserve">is </w:t>
      </w:r>
      <w:r w:rsidR="007B115E" w:rsidRPr="00080BFD">
        <w:rPr>
          <w:sz w:val="24"/>
          <w:szCs w:val="24"/>
        </w:rPr>
        <w:t xml:space="preserve">published in Japanese. YA title, </w:t>
      </w:r>
      <w:r w:rsidR="007B115E" w:rsidRPr="00B16AB7">
        <w:rPr>
          <w:i/>
          <w:sz w:val="24"/>
          <w:szCs w:val="24"/>
        </w:rPr>
        <w:t>Choices</w:t>
      </w:r>
      <w:r w:rsidR="00462ECC" w:rsidRPr="00080BFD">
        <w:rPr>
          <w:sz w:val="24"/>
          <w:szCs w:val="24"/>
        </w:rPr>
        <w:t>,</w:t>
      </w:r>
      <w:r w:rsidR="00E41AAE" w:rsidRPr="00080BFD">
        <w:rPr>
          <w:sz w:val="24"/>
          <w:szCs w:val="24"/>
        </w:rPr>
        <w:t xml:space="preserve"> also published in Polish</w:t>
      </w:r>
      <w:r w:rsidR="00462ECC" w:rsidRPr="00080BFD">
        <w:rPr>
          <w:sz w:val="24"/>
          <w:szCs w:val="24"/>
        </w:rPr>
        <w:t>,</w:t>
      </w:r>
      <w:r w:rsidR="00E41AAE" w:rsidRPr="00080BFD">
        <w:rPr>
          <w:sz w:val="24"/>
          <w:szCs w:val="24"/>
        </w:rPr>
        <w:t xml:space="preserve"> was </w:t>
      </w:r>
      <w:r w:rsidR="007B115E" w:rsidRPr="00080BFD">
        <w:rPr>
          <w:sz w:val="24"/>
          <w:szCs w:val="24"/>
        </w:rPr>
        <w:t>commended for t</w:t>
      </w:r>
      <w:r w:rsidR="007D7177" w:rsidRPr="00080BFD">
        <w:rPr>
          <w:sz w:val="24"/>
          <w:szCs w:val="24"/>
        </w:rPr>
        <w:t xml:space="preserve">he Family Therapists Children’s </w:t>
      </w:r>
      <w:r w:rsidR="007B115E" w:rsidRPr="00080BFD">
        <w:rPr>
          <w:sz w:val="24"/>
          <w:szCs w:val="24"/>
        </w:rPr>
        <w:t>Literature Award.</w:t>
      </w:r>
    </w:p>
    <w:p w14:paraId="293947DE" w14:textId="25689715" w:rsidR="00E41BA0" w:rsidRPr="00080BFD" w:rsidRDefault="00B128D6" w:rsidP="00EF2E9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752" behindDoc="1" locked="0" layoutInCell="1" allowOverlap="1" wp14:anchorId="50C9F2C8" wp14:editId="684E7B56">
            <wp:simplePos x="0" y="0"/>
            <wp:positionH relativeFrom="column">
              <wp:posOffset>3841115</wp:posOffset>
            </wp:positionH>
            <wp:positionV relativeFrom="paragraph">
              <wp:posOffset>839470</wp:posOffset>
            </wp:positionV>
            <wp:extent cx="779780" cy="981075"/>
            <wp:effectExtent l="0" t="0" r="1270" b="9525"/>
            <wp:wrapTight wrapText="bothSides">
              <wp:wrapPolygon edited="0">
                <wp:start x="0" y="0"/>
                <wp:lineTo x="0" y="21390"/>
                <wp:lineTo x="21107" y="21390"/>
                <wp:lineTo x="21107" y="0"/>
                <wp:lineTo x="0" y="0"/>
              </wp:wrapPolygon>
            </wp:wrapTight>
            <wp:docPr id="12285861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780" cy="981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776" behindDoc="1" locked="0" layoutInCell="1" allowOverlap="1" wp14:anchorId="7D815815" wp14:editId="25DE8FE6">
            <wp:simplePos x="0" y="0"/>
            <wp:positionH relativeFrom="column">
              <wp:posOffset>2983865</wp:posOffset>
            </wp:positionH>
            <wp:positionV relativeFrom="paragraph">
              <wp:posOffset>822960</wp:posOffset>
            </wp:positionV>
            <wp:extent cx="762000" cy="1030605"/>
            <wp:effectExtent l="0" t="0" r="0" b="0"/>
            <wp:wrapTight wrapText="bothSides">
              <wp:wrapPolygon edited="0">
                <wp:start x="0" y="0"/>
                <wp:lineTo x="0" y="21161"/>
                <wp:lineTo x="21060" y="21161"/>
                <wp:lineTo x="21060" y="0"/>
                <wp:lineTo x="0" y="0"/>
              </wp:wrapPolygon>
            </wp:wrapTight>
            <wp:docPr id="1832591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5680" behindDoc="1" locked="0" layoutInCell="1" allowOverlap="1" wp14:anchorId="45297EC8" wp14:editId="68CE76F2">
            <wp:simplePos x="0" y="0"/>
            <wp:positionH relativeFrom="column">
              <wp:posOffset>5555615</wp:posOffset>
            </wp:positionH>
            <wp:positionV relativeFrom="paragraph">
              <wp:posOffset>810895</wp:posOffset>
            </wp:positionV>
            <wp:extent cx="795655" cy="1019175"/>
            <wp:effectExtent l="0" t="0" r="4445" b="9525"/>
            <wp:wrapTight wrapText="bothSides">
              <wp:wrapPolygon edited="0">
                <wp:start x="0" y="0"/>
                <wp:lineTo x="0" y="21398"/>
                <wp:lineTo x="21204" y="21398"/>
                <wp:lineTo x="21204" y="0"/>
                <wp:lineTo x="0" y="0"/>
              </wp:wrapPolygon>
            </wp:wrapTight>
            <wp:docPr id="5212419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55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6704" behindDoc="1" locked="0" layoutInCell="1" allowOverlap="1" wp14:anchorId="77AEFB66" wp14:editId="53B615D4">
            <wp:simplePos x="0" y="0"/>
            <wp:positionH relativeFrom="column">
              <wp:posOffset>4707890</wp:posOffset>
            </wp:positionH>
            <wp:positionV relativeFrom="paragraph">
              <wp:posOffset>831215</wp:posOffset>
            </wp:positionV>
            <wp:extent cx="768350" cy="1030605"/>
            <wp:effectExtent l="0" t="0" r="0" b="0"/>
            <wp:wrapTight wrapText="bothSides">
              <wp:wrapPolygon edited="0">
                <wp:start x="0" y="0"/>
                <wp:lineTo x="0" y="21161"/>
                <wp:lineTo x="20886" y="21161"/>
                <wp:lineTo x="20886" y="0"/>
                <wp:lineTo x="0" y="0"/>
              </wp:wrapPolygon>
            </wp:wrapTight>
            <wp:docPr id="135559355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15E" w:rsidRPr="00080BFD">
        <w:rPr>
          <w:sz w:val="24"/>
          <w:szCs w:val="24"/>
        </w:rPr>
        <w:t>Dianne is a passionate advocate for chil</w:t>
      </w:r>
      <w:r w:rsidR="005D4FF7" w:rsidRPr="00080BFD">
        <w:rPr>
          <w:sz w:val="24"/>
          <w:szCs w:val="24"/>
        </w:rPr>
        <w:t xml:space="preserve">dren’s literature in Australia. </w:t>
      </w:r>
      <w:r w:rsidR="007B115E" w:rsidRPr="00080BFD">
        <w:rPr>
          <w:sz w:val="24"/>
          <w:szCs w:val="24"/>
        </w:rPr>
        <w:t xml:space="preserve">She served </w:t>
      </w:r>
      <w:r w:rsidR="00442B92" w:rsidRPr="00080BFD">
        <w:rPr>
          <w:sz w:val="24"/>
          <w:szCs w:val="24"/>
        </w:rPr>
        <w:t>six</w:t>
      </w:r>
      <w:r w:rsidR="007B115E" w:rsidRPr="00080BFD">
        <w:rPr>
          <w:sz w:val="24"/>
          <w:szCs w:val="24"/>
        </w:rPr>
        <w:t xml:space="preserve"> years as WA Advisor for </w:t>
      </w:r>
      <w:r w:rsidR="004B2D5B" w:rsidRPr="00080BFD">
        <w:rPr>
          <w:sz w:val="24"/>
          <w:szCs w:val="24"/>
        </w:rPr>
        <w:t xml:space="preserve">the </w:t>
      </w:r>
      <w:r w:rsidR="007B115E" w:rsidRPr="00B16AB7">
        <w:rPr>
          <w:sz w:val="24"/>
          <w:szCs w:val="24"/>
        </w:rPr>
        <w:t>Society of Children’s Book Writers and Illustrators</w:t>
      </w:r>
      <w:r w:rsidR="00E855B9" w:rsidRPr="00080BFD">
        <w:rPr>
          <w:sz w:val="24"/>
          <w:szCs w:val="24"/>
        </w:rPr>
        <w:t xml:space="preserve"> (2006-2012) </w:t>
      </w:r>
      <w:r w:rsidR="007B115E" w:rsidRPr="00080BFD">
        <w:rPr>
          <w:sz w:val="24"/>
          <w:szCs w:val="24"/>
        </w:rPr>
        <w:t xml:space="preserve">and </w:t>
      </w:r>
      <w:r w:rsidR="00E907FF" w:rsidRPr="00080BFD">
        <w:rPr>
          <w:sz w:val="24"/>
          <w:szCs w:val="24"/>
        </w:rPr>
        <w:t xml:space="preserve">currently serves as </w:t>
      </w:r>
      <w:r w:rsidR="00356537">
        <w:rPr>
          <w:sz w:val="24"/>
          <w:szCs w:val="24"/>
        </w:rPr>
        <w:t>PAL retreat</w:t>
      </w:r>
      <w:r w:rsidR="00E907FF" w:rsidRPr="00080BFD">
        <w:rPr>
          <w:sz w:val="24"/>
          <w:szCs w:val="24"/>
        </w:rPr>
        <w:t xml:space="preserve"> Coordinator</w:t>
      </w:r>
      <w:r w:rsidR="001F6027" w:rsidRPr="00080BFD">
        <w:rPr>
          <w:sz w:val="24"/>
          <w:szCs w:val="24"/>
        </w:rPr>
        <w:t xml:space="preserve">. </w:t>
      </w:r>
      <w:r w:rsidR="00E907FF" w:rsidRPr="00080BFD">
        <w:rPr>
          <w:sz w:val="24"/>
          <w:szCs w:val="24"/>
        </w:rPr>
        <w:t xml:space="preserve">In </w:t>
      </w:r>
      <w:r w:rsidR="00637A95" w:rsidRPr="00080BFD">
        <w:rPr>
          <w:sz w:val="24"/>
          <w:szCs w:val="24"/>
        </w:rPr>
        <w:t xml:space="preserve">2019 </w:t>
      </w:r>
      <w:r w:rsidR="000A7F12">
        <w:rPr>
          <w:sz w:val="24"/>
          <w:szCs w:val="24"/>
        </w:rPr>
        <w:t xml:space="preserve">Dianne </w:t>
      </w:r>
      <w:r w:rsidR="00637A95" w:rsidRPr="00080BFD">
        <w:rPr>
          <w:sz w:val="24"/>
          <w:szCs w:val="24"/>
        </w:rPr>
        <w:t xml:space="preserve">was awarded the biennial </w:t>
      </w:r>
      <w:r w:rsidR="00637A95" w:rsidRPr="00B16AB7">
        <w:rPr>
          <w:sz w:val="24"/>
          <w:szCs w:val="24"/>
        </w:rPr>
        <w:t xml:space="preserve">SWW </w:t>
      </w:r>
      <w:hyperlink r:id="rId31" w:history="1">
        <w:r w:rsidR="00637A95" w:rsidRPr="007110DB">
          <w:rPr>
            <w:rStyle w:val="Hyperlink"/>
            <w:sz w:val="24"/>
            <w:szCs w:val="24"/>
          </w:rPr>
          <w:t>Nance Donkin Award</w:t>
        </w:r>
      </w:hyperlink>
      <w:r w:rsidR="00637A95">
        <w:rPr>
          <w:sz w:val="24"/>
          <w:szCs w:val="24"/>
        </w:rPr>
        <w:t xml:space="preserve"> and in </w:t>
      </w:r>
      <w:r w:rsidR="00E907FF" w:rsidRPr="00080BFD">
        <w:rPr>
          <w:sz w:val="24"/>
          <w:szCs w:val="24"/>
        </w:rPr>
        <w:t>2013</w:t>
      </w:r>
      <w:r w:rsidR="000A7F12">
        <w:rPr>
          <w:sz w:val="24"/>
          <w:szCs w:val="24"/>
        </w:rPr>
        <w:t>,</w:t>
      </w:r>
      <w:r w:rsidR="00637A95">
        <w:rPr>
          <w:sz w:val="24"/>
          <w:szCs w:val="24"/>
        </w:rPr>
        <w:t xml:space="preserve"> </w:t>
      </w:r>
      <w:r w:rsidR="00E907FF" w:rsidRPr="00080BFD">
        <w:rPr>
          <w:sz w:val="24"/>
          <w:szCs w:val="24"/>
        </w:rPr>
        <w:t xml:space="preserve">won the </w:t>
      </w:r>
      <w:r w:rsidR="00E907FF" w:rsidRPr="00B16AB7">
        <w:rPr>
          <w:sz w:val="24"/>
          <w:szCs w:val="24"/>
        </w:rPr>
        <w:t>Louise Schofield Award</w:t>
      </w:r>
      <w:r w:rsidR="00E907FF" w:rsidRPr="00080BFD">
        <w:rPr>
          <w:sz w:val="24"/>
          <w:szCs w:val="24"/>
        </w:rPr>
        <w:t xml:space="preserve"> for services to SCBWI</w:t>
      </w:r>
      <w:r w:rsidR="00784C2E">
        <w:rPr>
          <w:sz w:val="24"/>
          <w:szCs w:val="24"/>
        </w:rPr>
        <w:t>. S</w:t>
      </w:r>
      <w:r w:rsidR="00E855B9" w:rsidRPr="00080BFD">
        <w:rPr>
          <w:sz w:val="24"/>
          <w:szCs w:val="24"/>
        </w:rPr>
        <w:t xml:space="preserve">he </w:t>
      </w:r>
      <w:r w:rsidR="002B323C">
        <w:rPr>
          <w:sz w:val="24"/>
          <w:szCs w:val="24"/>
        </w:rPr>
        <w:t xml:space="preserve">is a </w:t>
      </w:r>
      <w:hyperlink r:id="rId32" w:history="1">
        <w:r w:rsidR="002B323C" w:rsidRPr="00EB6908">
          <w:rPr>
            <w:rStyle w:val="Hyperlink"/>
            <w:sz w:val="24"/>
            <w:szCs w:val="24"/>
          </w:rPr>
          <w:t>Room to Read</w:t>
        </w:r>
      </w:hyperlink>
      <w:r w:rsidR="002B323C">
        <w:rPr>
          <w:sz w:val="24"/>
          <w:szCs w:val="24"/>
        </w:rPr>
        <w:t xml:space="preserve"> ambassador</w:t>
      </w:r>
      <w:r w:rsidR="002B323C" w:rsidRPr="00080BFD">
        <w:rPr>
          <w:sz w:val="24"/>
          <w:szCs w:val="24"/>
        </w:rPr>
        <w:t xml:space="preserve"> </w:t>
      </w:r>
      <w:r w:rsidR="002B323C">
        <w:rPr>
          <w:sz w:val="24"/>
          <w:szCs w:val="24"/>
        </w:rPr>
        <w:t xml:space="preserve">and </w:t>
      </w:r>
      <w:r w:rsidR="00E855B9" w:rsidRPr="00080BFD">
        <w:rPr>
          <w:sz w:val="24"/>
          <w:szCs w:val="24"/>
        </w:rPr>
        <w:t>sponsors</w:t>
      </w:r>
      <w:r w:rsidR="005E723A">
        <w:rPr>
          <w:sz w:val="24"/>
          <w:szCs w:val="24"/>
        </w:rPr>
        <w:t xml:space="preserve"> literacy</w:t>
      </w:r>
      <w:r w:rsidR="00E855B9" w:rsidRPr="00080BFD">
        <w:rPr>
          <w:sz w:val="24"/>
          <w:szCs w:val="24"/>
        </w:rPr>
        <w:t xml:space="preserve"> </w:t>
      </w:r>
      <w:hyperlink r:id="rId33" w:history="1">
        <w:r w:rsidR="00E855B9" w:rsidRPr="00B128D6">
          <w:rPr>
            <w:rStyle w:val="Hyperlink"/>
            <w:sz w:val="24"/>
            <w:szCs w:val="24"/>
          </w:rPr>
          <w:t>Story Dog</w:t>
        </w:r>
      </w:hyperlink>
      <w:r w:rsidR="00E855B9" w:rsidRPr="00080BFD">
        <w:rPr>
          <w:sz w:val="24"/>
          <w:szCs w:val="24"/>
        </w:rPr>
        <w:t>, Buttercup.</w:t>
      </w:r>
      <w:r w:rsidR="005E723A">
        <w:rPr>
          <w:sz w:val="24"/>
          <w:szCs w:val="24"/>
        </w:rPr>
        <w:t xml:space="preserve"> </w:t>
      </w:r>
      <w:r w:rsidR="00FA5EBC" w:rsidRPr="00080BFD">
        <w:rPr>
          <w:sz w:val="24"/>
          <w:szCs w:val="24"/>
        </w:rPr>
        <w:t xml:space="preserve">More information can be found at </w:t>
      </w:r>
      <w:hyperlink r:id="rId34" w:history="1">
        <w:r w:rsidR="00FA5EBC" w:rsidRPr="00EB6908">
          <w:rPr>
            <w:rStyle w:val="Hyperlink"/>
            <w:sz w:val="24"/>
            <w:szCs w:val="24"/>
          </w:rPr>
          <w:t>www.diannewolfer.com</w:t>
        </w:r>
      </w:hyperlink>
      <w:r w:rsidR="00FA5EBC" w:rsidRPr="00080BFD">
        <w:rPr>
          <w:sz w:val="24"/>
          <w:szCs w:val="24"/>
        </w:rPr>
        <w:t xml:space="preserve"> </w:t>
      </w:r>
      <w:r w:rsidR="00C96390" w:rsidRPr="00080BFD">
        <w:rPr>
          <w:sz w:val="24"/>
          <w:szCs w:val="24"/>
        </w:rPr>
        <w:t xml:space="preserve">and </w:t>
      </w:r>
      <w:hyperlink r:id="rId35" w:history="1">
        <w:r w:rsidR="00F6376C" w:rsidRPr="003F271E">
          <w:rPr>
            <w:rStyle w:val="Hyperlink"/>
            <w:sz w:val="24"/>
            <w:szCs w:val="24"/>
          </w:rPr>
          <w:t>www.animalswhotalk.com</w:t>
        </w:r>
      </w:hyperlink>
      <w:r w:rsidR="00F6376C">
        <w:rPr>
          <w:sz w:val="24"/>
          <w:szCs w:val="24"/>
        </w:rPr>
        <w:t xml:space="preserve"> </w:t>
      </w:r>
      <w:r w:rsidR="005E723A" w:rsidRPr="00B16AB7">
        <w:rPr>
          <w:sz w:val="24"/>
          <w:szCs w:val="24"/>
        </w:rPr>
        <w:t>.</w:t>
      </w:r>
      <w:r w:rsidR="0012742B" w:rsidRPr="00080BFD">
        <w:rPr>
          <w:sz w:val="24"/>
          <w:szCs w:val="24"/>
        </w:rPr>
        <w:t xml:space="preserve"> </w:t>
      </w:r>
      <w:r w:rsidR="00C96390" w:rsidRPr="00080BFD">
        <w:rPr>
          <w:sz w:val="24"/>
          <w:szCs w:val="24"/>
        </w:rPr>
        <w:t xml:space="preserve"> </w:t>
      </w:r>
      <w:r w:rsidR="00FA5EBC" w:rsidRPr="00080BFD">
        <w:rPr>
          <w:sz w:val="24"/>
          <w:szCs w:val="24"/>
        </w:rPr>
        <w:t xml:space="preserve"> </w:t>
      </w:r>
    </w:p>
    <w:sectPr w:rsidR="00E41BA0" w:rsidRPr="00080BFD" w:rsidSect="00080BFD">
      <w:pgSz w:w="12240" w:h="15840"/>
      <w:pgMar w:top="1134" w:right="1151" w:bottom="1134" w:left="1151" w:header="720" w:footer="720" w:gutter="0"/>
      <w:pgBorders w:offsetFrom="page">
        <w:top w:val="single" w:sz="4" w:space="24" w:color="31849B"/>
        <w:bottom w:val="single" w:sz="4" w:space="24" w:color="31849B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12640"/>
    <w:multiLevelType w:val="multilevel"/>
    <w:tmpl w:val="18582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82447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9E7"/>
    <w:rsid w:val="00007BF4"/>
    <w:rsid w:val="00014721"/>
    <w:rsid w:val="0002019C"/>
    <w:rsid w:val="0002125F"/>
    <w:rsid w:val="00036515"/>
    <w:rsid w:val="00077519"/>
    <w:rsid w:val="00080BFD"/>
    <w:rsid w:val="00080F37"/>
    <w:rsid w:val="000A347D"/>
    <w:rsid w:val="000A7F12"/>
    <w:rsid w:val="000E412C"/>
    <w:rsid w:val="00106DEF"/>
    <w:rsid w:val="00125959"/>
    <w:rsid w:val="0012742B"/>
    <w:rsid w:val="00135663"/>
    <w:rsid w:val="00145469"/>
    <w:rsid w:val="001510BE"/>
    <w:rsid w:val="0016228D"/>
    <w:rsid w:val="0017118F"/>
    <w:rsid w:val="0017261E"/>
    <w:rsid w:val="0018224E"/>
    <w:rsid w:val="00186FE2"/>
    <w:rsid w:val="00193B83"/>
    <w:rsid w:val="001A7A66"/>
    <w:rsid w:val="001B4556"/>
    <w:rsid w:val="001D7528"/>
    <w:rsid w:val="001F5B98"/>
    <w:rsid w:val="001F6027"/>
    <w:rsid w:val="001F7AC1"/>
    <w:rsid w:val="00203AD7"/>
    <w:rsid w:val="00211D1B"/>
    <w:rsid w:val="00222DA5"/>
    <w:rsid w:val="00227089"/>
    <w:rsid w:val="00231A64"/>
    <w:rsid w:val="002453F3"/>
    <w:rsid w:val="00246543"/>
    <w:rsid w:val="00246A1E"/>
    <w:rsid w:val="00254C20"/>
    <w:rsid w:val="00256712"/>
    <w:rsid w:val="0026193F"/>
    <w:rsid w:val="00261AEE"/>
    <w:rsid w:val="00286760"/>
    <w:rsid w:val="002B24E5"/>
    <w:rsid w:val="002B323C"/>
    <w:rsid w:val="002D4CFB"/>
    <w:rsid w:val="002E517C"/>
    <w:rsid w:val="00320DEE"/>
    <w:rsid w:val="00352AA1"/>
    <w:rsid w:val="00352E37"/>
    <w:rsid w:val="00356537"/>
    <w:rsid w:val="0036514F"/>
    <w:rsid w:val="003674A3"/>
    <w:rsid w:val="00382FDC"/>
    <w:rsid w:val="003A7455"/>
    <w:rsid w:val="003B49E7"/>
    <w:rsid w:val="003B595E"/>
    <w:rsid w:val="003C0205"/>
    <w:rsid w:val="003D0594"/>
    <w:rsid w:val="003D7833"/>
    <w:rsid w:val="003E3F64"/>
    <w:rsid w:val="00411F0D"/>
    <w:rsid w:val="004130DC"/>
    <w:rsid w:val="0041631A"/>
    <w:rsid w:val="0042591D"/>
    <w:rsid w:val="00437F22"/>
    <w:rsid w:val="00442B92"/>
    <w:rsid w:val="00453A9C"/>
    <w:rsid w:val="00453ED1"/>
    <w:rsid w:val="00462ECC"/>
    <w:rsid w:val="004B2D5B"/>
    <w:rsid w:val="004B5368"/>
    <w:rsid w:val="004B6AAC"/>
    <w:rsid w:val="004C2CC2"/>
    <w:rsid w:val="004E05E0"/>
    <w:rsid w:val="004F2A22"/>
    <w:rsid w:val="00501FE3"/>
    <w:rsid w:val="00502E26"/>
    <w:rsid w:val="00507EC7"/>
    <w:rsid w:val="00513F59"/>
    <w:rsid w:val="0051576D"/>
    <w:rsid w:val="00520276"/>
    <w:rsid w:val="0052340C"/>
    <w:rsid w:val="005444C5"/>
    <w:rsid w:val="005642FF"/>
    <w:rsid w:val="00573DE8"/>
    <w:rsid w:val="005866A9"/>
    <w:rsid w:val="005B41D4"/>
    <w:rsid w:val="005B6244"/>
    <w:rsid w:val="005B780D"/>
    <w:rsid w:val="005D3D9A"/>
    <w:rsid w:val="005D4FF7"/>
    <w:rsid w:val="005D58CF"/>
    <w:rsid w:val="005E16C1"/>
    <w:rsid w:val="005E4AFD"/>
    <w:rsid w:val="005E6EA2"/>
    <w:rsid w:val="005E723A"/>
    <w:rsid w:val="0060346E"/>
    <w:rsid w:val="00605252"/>
    <w:rsid w:val="00611C57"/>
    <w:rsid w:val="00611F69"/>
    <w:rsid w:val="00614E76"/>
    <w:rsid w:val="006256E5"/>
    <w:rsid w:val="0062601A"/>
    <w:rsid w:val="0062668E"/>
    <w:rsid w:val="00632C55"/>
    <w:rsid w:val="00636271"/>
    <w:rsid w:val="00637A95"/>
    <w:rsid w:val="00657444"/>
    <w:rsid w:val="00663C5E"/>
    <w:rsid w:val="006911A2"/>
    <w:rsid w:val="00691D98"/>
    <w:rsid w:val="006B5E3A"/>
    <w:rsid w:val="006C523A"/>
    <w:rsid w:val="006D665E"/>
    <w:rsid w:val="006E163F"/>
    <w:rsid w:val="006F227E"/>
    <w:rsid w:val="007110DB"/>
    <w:rsid w:val="00716F3F"/>
    <w:rsid w:val="007312C6"/>
    <w:rsid w:val="00754BD6"/>
    <w:rsid w:val="0075641C"/>
    <w:rsid w:val="00764154"/>
    <w:rsid w:val="007674CB"/>
    <w:rsid w:val="0077205B"/>
    <w:rsid w:val="007725F3"/>
    <w:rsid w:val="007757D8"/>
    <w:rsid w:val="0077757D"/>
    <w:rsid w:val="0078077F"/>
    <w:rsid w:val="00784C2E"/>
    <w:rsid w:val="007A338F"/>
    <w:rsid w:val="007B115E"/>
    <w:rsid w:val="007B589C"/>
    <w:rsid w:val="007C019D"/>
    <w:rsid w:val="007D0E11"/>
    <w:rsid w:val="007D7177"/>
    <w:rsid w:val="007E43C7"/>
    <w:rsid w:val="007F3E45"/>
    <w:rsid w:val="00802008"/>
    <w:rsid w:val="00822DC9"/>
    <w:rsid w:val="00833B80"/>
    <w:rsid w:val="00872712"/>
    <w:rsid w:val="00884942"/>
    <w:rsid w:val="00887169"/>
    <w:rsid w:val="008E4204"/>
    <w:rsid w:val="008F35C3"/>
    <w:rsid w:val="00937C7C"/>
    <w:rsid w:val="00963E2E"/>
    <w:rsid w:val="00995EE1"/>
    <w:rsid w:val="009C17C9"/>
    <w:rsid w:val="009C2C23"/>
    <w:rsid w:val="009C73FC"/>
    <w:rsid w:val="009F40F4"/>
    <w:rsid w:val="009F602C"/>
    <w:rsid w:val="009F752A"/>
    <w:rsid w:val="00A06A0B"/>
    <w:rsid w:val="00A116CF"/>
    <w:rsid w:val="00A22903"/>
    <w:rsid w:val="00A506BC"/>
    <w:rsid w:val="00A60DCC"/>
    <w:rsid w:val="00A64A33"/>
    <w:rsid w:val="00A80DB3"/>
    <w:rsid w:val="00A830E4"/>
    <w:rsid w:val="00A85EEF"/>
    <w:rsid w:val="00A91062"/>
    <w:rsid w:val="00AA6DE5"/>
    <w:rsid w:val="00AB5A6C"/>
    <w:rsid w:val="00AC1A85"/>
    <w:rsid w:val="00AD1FD1"/>
    <w:rsid w:val="00AE4BF8"/>
    <w:rsid w:val="00AF73C7"/>
    <w:rsid w:val="00B128D6"/>
    <w:rsid w:val="00B16AB7"/>
    <w:rsid w:val="00B2624D"/>
    <w:rsid w:val="00B405CD"/>
    <w:rsid w:val="00B45C84"/>
    <w:rsid w:val="00B471EE"/>
    <w:rsid w:val="00B843F1"/>
    <w:rsid w:val="00B9045B"/>
    <w:rsid w:val="00BC65E4"/>
    <w:rsid w:val="00BF770C"/>
    <w:rsid w:val="00C12486"/>
    <w:rsid w:val="00C23084"/>
    <w:rsid w:val="00C33ABC"/>
    <w:rsid w:val="00C41BB8"/>
    <w:rsid w:val="00C42F0F"/>
    <w:rsid w:val="00C56D21"/>
    <w:rsid w:val="00C57A89"/>
    <w:rsid w:val="00C73799"/>
    <w:rsid w:val="00C903A8"/>
    <w:rsid w:val="00C92ACE"/>
    <w:rsid w:val="00C96390"/>
    <w:rsid w:val="00CA23F9"/>
    <w:rsid w:val="00CB0AE5"/>
    <w:rsid w:val="00CB3BF8"/>
    <w:rsid w:val="00CB52E3"/>
    <w:rsid w:val="00CD3E1B"/>
    <w:rsid w:val="00CF1817"/>
    <w:rsid w:val="00D12711"/>
    <w:rsid w:val="00D4509B"/>
    <w:rsid w:val="00D81843"/>
    <w:rsid w:val="00D9186C"/>
    <w:rsid w:val="00D931B4"/>
    <w:rsid w:val="00D97885"/>
    <w:rsid w:val="00DB6DF0"/>
    <w:rsid w:val="00DF3D14"/>
    <w:rsid w:val="00DF6150"/>
    <w:rsid w:val="00E029E8"/>
    <w:rsid w:val="00E37B6D"/>
    <w:rsid w:val="00E41AAE"/>
    <w:rsid w:val="00E41BA0"/>
    <w:rsid w:val="00E6082D"/>
    <w:rsid w:val="00E855B9"/>
    <w:rsid w:val="00E907FF"/>
    <w:rsid w:val="00EB0AB3"/>
    <w:rsid w:val="00EB6908"/>
    <w:rsid w:val="00ED07BB"/>
    <w:rsid w:val="00EE25EC"/>
    <w:rsid w:val="00EE47AE"/>
    <w:rsid w:val="00EE52C4"/>
    <w:rsid w:val="00EE7F3B"/>
    <w:rsid w:val="00EF2E90"/>
    <w:rsid w:val="00F04273"/>
    <w:rsid w:val="00F0717B"/>
    <w:rsid w:val="00F14B99"/>
    <w:rsid w:val="00F23831"/>
    <w:rsid w:val="00F2793D"/>
    <w:rsid w:val="00F31EF6"/>
    <w:rsid w:val="00F6376C"/>
    <w:rsid w:val="00F77913"/>
    <w:rsid w:val="00F81124"/>
    <w:rsid w:val="00F87F36"/>
    <w:rsid w:val="00F9341B"/>
    <w:rsid w:val="00F95ADE"/>
    <w:rsid w:val="00F961BA"/>
    <w:rsid w:val="00FA5EBC"/>
    <w:rsid w:val="00FB0C40"/>
    <w:rsid w:val="00FB413A"/>
    <w:rsid w:val="00FC60E9"/>
    <w:rsid w:val="00FE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3CF90"/>
  <w15:docId w15:val="{D9E1D946-C47B-4B6F-823B-2BF276303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6C1"/>
    <w:pPr>
      <w:spacing w:after="200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D9186C"/>
    <w:pPr>
      <w:keepNext/>
      <w:spacing w:after="0"/>
      <w:outlineLvl w:val="0"/>
    </w:pPr>
    <w:rPr>
      <w:rFonts w:ascii="Calisto MT" w:eastAsia="Times New Roman" w:hAnsi="Calisto MT"/>
      <w:bCs/>
      <w:sz w:val="28"/>
      <w:szCs w:val="24"/>
      <w:u w:val="single"/>
      <w:lang w:val="en-AU"/>
    </w:rPr>
  </w:style>
  <w:style w:type="paragraph" w:styleId="Heading3">
    <w:name w:val="heading 3"/>
    <w:basedOn w:val="Normal"/>
    <w:next w:val="Normal"/>
    <w:link w:val="Heading3Char"/>
    <w:qFormat/>
    <w:rsid w:val="00D9186C"/>
    <w:pPr>
      <w:keepNext/>
      <w:spacing w:after="0"/>
      <w:outlineLvl w:val="2"/>
    </w:pPr>
    <w:rPr>
      <w:rFonts w:ascii="Calisto MT" w:eastAsia="Times New Roman" w:hAnsi="Calisto MT"/>
      <w:b/>
      <w:i/>
      <w:iCs/>
      <w:sz w:val="28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B49E7"/>
    <w:rPr>
      <w:color w:val="0000FF"/>
      <w:u w:val="single"/>
    </w:rPr>
  </w:style>
  <w:style w:type="paragraph" w:styleId="NoSpacing">
    <w:name w:val="No Spacing"/>
    <w:uiPriority w:val="1"/>
    <w:qFormat/>
    <w:rsid w:val="003E3F64"/>
    <w:rPr>
      <w:sz w:val="22"/>
      <w:szCs w:val="22"/>
      <w:lang w:val="en-US" w:eastAsia="en-US"/>
    </w:rPr>
  </w:style>
  <w:style w:type="character" w:customStyle="1" w:styleId="Heading1Char">
    <w:name w:val="Heading 1 Char"/>
    <w:link w:val="Heading1"/>
    <w:rsid w:val="00D9186C"/>
    <w:rPr>
      <w:rFonts w:ascii="Calisto MT" w:eastAsia="Times New Roman" w:hAnsi="Calisto MT"/>
      <w:bCs/>
      <w:sz w:val="28"/>
      <w:szCs w:val="24"/>
      <w:u w:val="single"/>
      <w:lang w:eastAsia="en-US"/>
    </w:rPr>
  </w:style>
  <w:style w:type="character" w:customStyle="1" w:styleId="Heading3Char">
    <w:name w:val="Heading 3 Char"/>
    <w:link w:val="Heading3"/>
    <w:rsid w:val="00D9186C"/>
    <w:rPr>
      <w:rFonts w:ascii="Calisto MT" w:eastAsia="Times New Roman" w:hAnsi="Calisto MT"/>
      <w:b/>
      <w:i/>
      <w:iCs/>
      <w:sz w:val="28"/>
      <w:szCs w:val="24"/>
      <w:lang w:eastAsia="en-US"/>
    </w:rPr>
  </w:style>
  <w:style w:type="paragraph" w:styleId="Title">
    <w:name w:val="Title"/>
    <w:basedOn w:val="Normal"/>
    <w:link w:val="TitleChar"/>
    <w:qFormat/>
    <w:rsid w:val="00D9186C"/>
    <w:pPr>
      <w:spacing w:after="0"/>
      <w:jc w:val="center"/>
    </w:pPr>
    <w:rPr>
      <w:rFonts w:ascii="Calisto MT" w:eastAsia="Times New Roman" w:hAnsi="Calisto MT"/>
      <w:b/>
      <w:sz w:val="36"/>
      <w:szCs w:val="24"/>
      <w:lang w:val="en-AU"/>
    </w:rPr>
  </w:style>
  <w:style w:type="character" w:customStyle="1" w:styleId="TitleChar">
    <w:name w:val="Title Char"/>
    <w:link w:val="Title"/>
    <w:rsid w:val="00D9186C"/>
    <w:rPr>
      <w:rFonts w:ascii="Calisto MT" w:eastAsia="Times New Roman" w:hAnsi="Calisto MT"/>
      <w:b/>
      <w:sz w:val="36"/>
      <w:szCs w:val="24"/>
      <w:lang w:eastAsia="en-US"/>
    </w:rPr>
  </w:style>
  <w:style w:type="paragraph" w:styleId="Subtitle">
    <w:name w:val="Subtitle"/>
    <w:basedOn w:val="Normal"/>
    <w:link w:val="SubtitleChar"/>
    <w:qFormat/>
    <w:rsid w:val="00D9186C"/>
    <w:pPr>
      <w:spacing w:after="0"/>
    </w:pPr>
    <w:rPr>
      <w:rFonts w:ascii="Calisto MT" w:eastAsia="Times New Roman" w:hAnsi="Calisto MT"/>
      <w:bCs/>
      <w:sz w:val="28"/>
      <w:szCs w:val="24"/>
      <w:u w:val="single"/>
      <w:lang w:val="en-AU"/>
    </w:rPr>
  </w:style>
  <w:style w:type="character" w:customStyle="1" w:styleId="SubtitleChar">
    <w:name w:val="Subtitle Char"/>
    <w:link w:val="Subtitle"/>
    <w:rsid w:val="00D9186C"/>
    <w:rPr>
      <w:rFonts w:ascii="Calisto MT" w:eastAsia="Times New Roman" w:hAnsi="Calisto MT"/>
      <w:bCs/>
      <w:sz w:val="28"/>
      <w:szCs w:val="24"/>
      <w:u w:val="single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D9186C"/>
    <w:pPr>
      <w:spacing w:after="240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CF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CFB"/>
    <w:rPr>
      <w:rFonts w:ascii="Tahoma" w:hAnsi="Tahoma" w:cs="Tahoma"/>
      <w:sz w:val="16"/>
      <w:szCs w:val="16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E41AAE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0B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106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589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216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11059">
                      <w:marLeft w:val="0"/>
                      <w:marRight w:val="15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069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17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7495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34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999632">
                      <w:marLeft w:val="0"/>
                      <w:marRight w:val="15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iannewolfer.com/books/young-adult-novels/the-dog-with-seven-names/" TargetMode="External"/><Relationship Id="rId18" Type="http://schemas.openxmlformats.org/officeDocument/2006/relationships/hyperlink" Target="https://diannewolfer.com/books/historical-fiction/lighthouse-girl/" TargetMode="External"/><Relationship Id="rId26" Type="http://schemas.openxmlformats.org/officeDocument/2006/relationships/hyperlink" Target="https://diannewolfer.com/books/historical-fiction/photographs-in-the-mud/" TargetMode="External"/><Relationship Id="rId21" Type="http://schemas.openxmlformats.org/officeDocument/2006/relationships/hyperlink" Target="https://diannewolfer.com/books/historical-fiction/in-the-lamplight/" TargetMode="External"/><Relationship Id="rId34" Type="http://schemas.openxmlformats.org/officeDocument/2006/relationships/hyperlink" Target="www.diannewolfer.com%20" TargetMode="External"/><Relationship Id="rId7" Type="http://schemas.openxmlformats.org/officeDocument/2006/relationships/hyperlink" Target="https://diannewolfer.com/cattle-muster/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s://diannewolfer.com/books/historical-fiction/light-horse-boy/" TargetMode="External"/><Relationship Id="rId25" Type="http://schemas.openxmlformats.org/officeDocument/2006/relationships/hyperlink" Target="https://diannewolfer.com/books/picture-books/granny-grommet-and-me/" TargetMode="External"/><Relationship Id="rId33" Type="http://schemas.openxmlformats.org/officeDocument/2006/relationships/hyperlink" Target="https://www.storydogs.org.a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theatre180.com.au/show/the-lighthouse-girl-saga/" TargetMode="External"/><Relationship Id="rId20" Type="http://schemas.openxmlformats.org/officeDocument/2006/relationships/hyperlink" Target="https://www.news.uwa.edu.au/archive/201501297310/perth-international-arts-festival-announces-story-giants/" TargetMode="External"/><Relationship Id="rId29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hyperlink" Target="https://diannewolfer.com/soaring-with-the-sugarbird-lady/" TargetMode="External"/><Relationship Id="rId11" Type="http://schemas.openxmlformats.org/officeDocument/2006/relationships/hyperlink" Target="https://diannewolfer.com/books/young-adult-novels/through-my-eyes-australian-disaster-zones-mia/" TargetMode="External"/><Relationship Id="rId24" Type="http://schemas.openxmlformats.org/officeDocument/2006/relationships/hyperlink" Target="https://diannewolfer.com/books/picture-books/nannas-button-tin/" TargetMode="External"/><Relationship Id="rId32" Type="http://schemas.openxmlformats.org/officeDocument/2006/relationships/hyperlink" Target="https://www.roomtoread.org/regional-offices/sydney/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3.jpeg"/><Relationship Id="rId23" Type="http://schemas.openxmlformats.org/officeDocument/2006/relationships/hyperlink" Target="https://diannewolfer.com/books/stem/aussie-stem-stars-munjed-al-muderis/" TargetMode="External"/><Relationship Id="rId28" Type="http://schemas.openxmlformats.org/officeDocument/2006/relationships/image" Target="media/image5.png"/><Relationship Id="rId36" Type="http://schemas.openxmlformats.org/officeDocument/2006/relationships/fontTable" Target="fontTable.xml"/><Relationship Id="rId10" Type="http://schemas.openxmlformats.org/officeDocument/2006/relationships/hyperlink" Target="https://diannewolfer.com/books/stem/aussie-stem-stars-skye-blackburn-lang/" TargetMode="External"/><Relationship Id="rId19" Type="http://schemas.openxmlformats.org/officeDocument/2006/relationships/hyperlink" Target="https://blackswantheatre.com.au/season-2017/the-light-house-girl" TargetMode="External"/><Relationship Id="rId31" Type="http://schemas.openxmlformats.org/officeDocument/2006/relationships/hyperlink" Target="https://diannewolfer.com/2019/10/25/the-nance-donkin-awar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annewolfer.com/books/historical-fiction/the-last-light-horse/" TargetMode="External"/><Relationship Id="rId14" Type="http://schemas.openxmlformats.org/officeDocument/2006/relationships/hyperlink" Target="https://diannewolfer.com/books/young-adult-novels/the-shark-caller/" TargetMode="External"/><Relationship Id="rId22" Type="http://schemas.openxmlformats.org/officeDocument/2006/relationships/hyperlink" Target="https://diannewolfer.com/books/historical-fiction/the-last-light-horse/" TargetMode="External"/><Relationship Id="rId27" Type="http://schemas.openxmlformats.org/officeDocument/2006/relationships/image" Target="media/image4.png"/><Relationship Id="rId30" Type="http://schemas.openxmlformats.org/officeDocument/2006/relationships/image" Target="media/image7.png"/><Relationship Id="rId35" Type="http://schemas.openxmlformats.org/officeDocument/2006/relationships/hyperlink" Target="http://www.animalswhotalk.com" TargetMode="External"/><Relationship Id="rId8" Type="http://schemas.openxmlformats.org/officeDocument/2006/relationships/hyperlink" Target="https://diannewolfer.com/books/middle-grade-novels/scout-and-the-rescue-dogs-2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4840</CharactersWithSpaces>
  <SharedDoc>false</SharedDoc>
  <HLinks>
    <vt:vector size="66" baseType="variant">
      <vt:variant>
        <vt:i4>4849720</vt:i4>
      </vt:variant>
      <vt:variant>
        <vt:i4>48</vt:i4>
      </vt:variant>
      <vt:variant>
        <vt:i4>0</vt:i4>
      </vt:variant>
      <vt:variant>
        <vt:i4>5</vt:i4>
      </vt:variant>
      <vt:variant>
        <vt:lpwstr>http://www.diannewolfer.com/images/books/border_big.jpg</vt:lpwstr>
      </vt:variant>
      <vt:variant>
        <vt:lpwstr/>
      </vt:variant>
      <vt:variant>
        <vt:i4>6750258</vt:i4>
      </vt:variant>
      <vt:variant>
        <vt:i4>42</vt:i4>
      </vt:variant>
      <vt:variant>
        <vt:i4>0</vt:i4>
      </vt:variant>
      <vt:variant>
        <vt:i4>5</vt:i4>
      </vt:variant>
      <vt:variant>
        <vt:lpwstr>http://www.diannewolfer.com/books.html</vt:lpwstr>
      </vt:variant>
      <vt:variant>
        <vt:lpwstr>billy</vt:lpwstr>
      </vt:variant>
      <vt:variant>
        <vt:i4>1507409</vt:i4>
      </vt:variant>
      <vt:variant>
        <vt:i4>36</vt:i4>
      </vt:variant>
      <vt:variant>
        <vt:i4>0</vt:i4>
      </vt:variant>
      <vt:variant>
        <vt:i4>5</vt:i4>
      </vt:variant>
      <vt:variant>
        <vt:lpwstr>http://www.diannewolfer.com/books.html</vt:lpwstr>
      </vt:variant>
      <vt:variant>
        <vt:lpwstr>ironkid</vt:lpwstr>
      </vt:variant>
      <vt:variant>
        <vt:i4>7077938</vt:i4>
      </vt:variant>
      <vt:variant>
        <vt:i4>30</vt:i4>
      </vt:variant>
      <vt:variant>
        <vt:i4>0</vt:i4>
      </vt:variant>
      <vt:variant>
        <vt:i4>5</vt:i4>
      </vt:variant>
      <vt:variant>
        <vt:lpwstr>http://www.diannewolfer.com/books.html</vt:lpwstr>
      </vt:variant>
      <vt:variant>
        <vt:lpwstr>scubakid</vt:lpwstr>
      </vt:variant>
      <vt:variant>
        <vt:i4>5308464</vt:i4>
      </vt:variant>
      <vt:variant>
        <vt:i4>24</vt:i4>
      </vt:variant>
      <vt:variant>
        <vt:i4>0</vt:i4>
      </vt:variant>
      <vt:variant>
        <vt:i4>5</vt:i4>
      </vt:variant>
      <vt:variant>
        <vt:lpwstr>http://www.diannewolfer.com/images/books/dolphin_big.jpg</vt:lpwstr>
      </vt:variant>
      <vt:variant>
        <vt:lpwstr/>
      </vt:variant>
      <vt:variant>
        <vt:i4>1245258</vt:i4>
      </vt:variant>
      <vt:variant>
        <vt:i4>18</vt:i4>
      </vt:variant>
      <vt:variant>
        <vt:i4>0</vt:i4>
      </vt:variant>
      <vt:variant>
        <vt:i4>5</vt:i4>
      </vt:variant>
      <vt:variant>
        <vt:lpwstr>http://www.diannewolfer.com/books.html</vt:lpwstr>
      </vt:variant>
      <vt:variant>
        <vt:lpwstr>possum</vt:lpwstr>
      </vt:variant>
      <vt:variant>
        <vt:i4>8257574</vt:i4>
      </vt:variant>
      <vt:variant>
        <vt:i4>12</vt:i4>
      </vt:variant>
      <vt:variant>
        <vt:i4>0</vt:i4>
      </vt:variant>
      <vt:variant>
        <vt:i4>5</vt:i4>
      </vt:variant>
      <vt:variant>
        <vt:lpwstr>http://www.diannewolfer.com/books.html</vt:lpwstr>
      </vt:variant>
      <vt:variant>
        <vt:lpwstr>horse</vt:lpwstr>
      </vt:variant>
      <vt:variant>
        <vt:i4>6815782</vt:i4>
      </vt:variant>
      <vt:variant>
        <vt:i4>6</vt:i4>
      </vt:variant>
      <vt:variant>
        <vt:i4>0</vt:i4>
      </vt:variant>
      <vt:variant>
        <vt:i4>5</vt:i4>
      </vt:variant>
      <vt:variant>
        <vt:lpwstr>http://www.diannewolfer.com/books.html</vt:lpwstr>
      </vt:variant>
      <vt:variant>
        <vt:lpwstr>notes</vt:lpwstr>
      </vt:variant>
      <vt:variant>
        <vt:i4>5242951</vt:i4>
      </vt:variant>
      <vt:variant>
        <vt:i4>3</vt:i4>
      </vt:variant>
      <vt:variant>
        <vt:i4>0</vt:i4>
      </vt:variant>
      <vt:variant>
        <vt:i4>5</vt:i4>
      </vt:variant>
      <vt:variant>
        <vt:lpwstr>http://www.diannewolfer.com/</vt:lpwstr>
      </vt:variant>
      <vt:variant>
        <vt:lpwstr/>
      </vt:variant>
      <vt:variant>
        <vt:i4>5505105</vt:i4>
      </vt:variant>
      <vt:variant>
        <vt:i4>0</vt:i4>
      </vt:variant>
      <vt:variant>
        <vt:i4>0</vt:i4>
      </vt:variant>
      <vt:variant>
        <vt:i4>5</vt:i4>
      </vt:variant>
      <vt:variant>
        <vt:lpwstr>http://www.understory.com.au/</vt:lpwstr>
      </vt:variant>
      <vt:variant>
        <vt:lpwstr/>
      </vt:variant>
      <vt:variant>
        <vt:i4>3473502</vt:i4>
      </vt:variant>
      <vt:variant>
        <vt:i4>-1</vt:i4>
      </vt:variant>
      <vt:variant>
        <vt:i4>1027</vt:i4>
      </vt:variant>
      <vt:variant>
        <vt:i4>1</vt:i4>
      </vt:variant>
      <vt:variant>
        <vt:lpwstr>http://www.diannewolfer.com/images/books/photo_sml.jpg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Dianne W</cp:lastModifiedBy>
  <cp:revision>134</cp:revision>
  <cp:lastPrinted>2024-11-14T02:32:00Z</cp:lastPrinted>
  <dcterms:created xsi:type="dcterms:W3CDTF">2017-12-12T02:38:00Z</dcterms:created>
  <dcterms:modified xsi:type="dcterms:W3CDTF">2024-11-14T02:39:00Z</dcterms:modified>
</cp:coreProperties>
</file>